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3D" w:rsidRDefault="009B193D" w:rsidP="009B193D">
      <w:pPr>
        <w:adjustRightInd w:val="0"/>
        <w:snapToGrid w:val="0"/>
        <w:spacing w:line="580" w:lineRule="exact"/>
        <w:rPr>
          <w:rFonts w:eastAsia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  <w:r>
        <w:rPr>
          <w:rFonts w:ascii="黑体" w:eastAsia="黑体" w:hAnsi="黑体"/>
          <w:sz w:val="32"/>
          <w:szCs w:val="32"/>
        </w:rPr>
        <w:t>：</w:t>
      </w:r>
    </w:p>
    <w:p w:rsidR="009B193D" w:rsidRDefault="009B193D" w:rsidP="009B193D">
      <w:pPr>
        <w:adjustRightInd w:val="0"/>
        <w:snapToGrid w:val="0"/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</w:p>
    <w:p w:rsidR="009B193D" w:rsidRDefault="009B193D" w:rsidP="009B193D">
      <w:pPr>
        <w:adjustRightInd w:val="0"/>
        <w:snapToGrid w:val="0"/>
        <w:spacing w:line="580" w:lineRule="exact"/>
        <w:jc w:val="center"/>
        <w:rPr>
          <w:rFonts w:ascii="方正小标宋简体" w:hAnsi="方正小标宋简体"/>
          <w:sz w:val="44"/>
          <w:szCs w:val="44"/>
        </w:rPr>
      </w:pPr>
      <w:r>
        <w:rPr>
          <w:rFonts w:ascii="方正小标宋简体" w:hAnsi="方正小标宋简体"/>
          <w:sz w:val="44"/>
          <w:szCs w:val="44"/>
        </w:rPr>
        <w:t>绍兴市</w:t>
      </w:r>
      <w:r>
        <w:rPr>
          <w:rFonts w:ascii="方正小标宋简体" w:hAnsi="方正小标宋简体"/>
          <w:sz w:val="44"/>
          <w:szCs w:val="44"/>
        </w:rPr>
        <w:t>2019</w:t>
      </w:r>
      <w:r>
        <w:rPr>
          <w:rFonts w:ascii="方正小标宋简体" w:hAnsi="方正小标宋简体"/>
          <w:sz w:val="44"/>
          <w:szCs w:val="44"/>
        </w:rPr>
        <w:t>年度哲学社会科学规划</w:t>
      </w:r>
    </w:p>
    <w:p w:rsidR="009B193D" w:rsidRDefault="009B193D" w:rsidP="009B193D">
      <w:pPr>
        <w:adjustRightInd w:val="0"/>
        <w:snapToGrid w:val="0"/>
        <w:spacing w:line="580" w:lineRule="exact"/>
        <w:jc w:val="center"/>
        <w:rPr>
          <w:rFonts w:ascii="方正小标宋简体" w:hAnsi="方正小标宋简体"/>
          <w:sz w:val="44"/>
          <w:szCs w:val="44"/>
        </w:rPr>
      </w:pPr>
      <w:r>
        <w:rPr>
          <w:rFonts w:ascii="方正小标宋简体" w:hAnsi="方正小标宋简体"/>
          <w:sz w:val="44"/>
          <w:szCs w:val="44"/>
        </w:rPr>
        <w:t>重大招标课题目录</w:t>
      </w:r>
    </w:p>
    <w:p w:rsidR="009B193D" w:rsidRDefault="009B193D" w:rsidP="009B193D">
      <w:pPr>
        <w:adjustRightInd w:val="0"/>
        <w:snapToGrid w:val="0"/>
        <w:spacing w:line="580" w:lineRule="exact"/>
        <w:ind w:firstLineChars="200" w:firstLine="640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</w:t>
      </w:r>
    </w:p>
    <w:p w:rsidR="009B193D" w:rsidRDefault="009B193D" w:rsidP="009B193D">
      <w:pPr>
        <w:adjustRightInd w:val="0"/>
        <w:snapToGrid w:val="0"/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1.</w:t>
      </w:r>
      <w:r>
        <w:rPr>
          <w:rFonts w:ascii="仿宋_GB2312" w:hAnsi="仿宋_GB2312"/>
          <w:sz w:val="32"/>
          <w:szCs w:val="32"/>
        </w:rPr>
        <w:t>绍兴综合实力重返全国</w:t>
      </w:r>
      <w:r>
        <w:rPr>
          <w:rFonts w:ascii="仿宋_GB2312" w:hAnsi="仿宋_GB2312"/>
          <w:sz w:val="32"/>
          <w:szCs w:val="32"/>
        </w:rPr>
        <w:t>“</w:t>
      </w:r>
      <w:r>
        <w:rPr>
          <w:sz w:val="32"/>
          <w:szCs w:val="32"/>
        </w:rPr>
        <w:t>30</w:t>
      </w:r>
      <w:r>
        <w:rPr>
          <w:rFonts w:ascii="仿宋_GB2312" w:hAnsi="仿宋_GB2312"/>
          <w:sz w:val="32"/>
          <w:szCs w:val="32"/>
        </w:rPr>
        <w:t>强</w:t>
      </w:r>
      <w:r>
        <w:rPr>
          <w:rFonts w:ascii="仿宋_GB2312" w:hAnsi="仿宋_GB2312"/>
          <w:sz w:val="32"/>
          <w:szCs w:val="32"/>
        </w:rPr>
        <w:t>”</w:t>
      </w:r>
      <w:r>
        <w:rPr>
          <w:rFonts w:ascii="仿宋_GB2312" w:hAnsi="仿宋_GB2312"/>
          <w:sz w:val="32"/>
          <w:szCs w:val="32"/>
        </w:rPr>
        <w:t>研究</w:t>
      </w:r>
    </w:p>
    <w:p w:rsidR="009B193D" w:rsidRDefault="009B193D" w:rsidP="009B193D">
      <w:pPr>
        <w:adjustRightInd w:val="0"/>
        <w:snapToGrid w:val="0"/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2.</w:t>
      </w:r>
      <w:r>
        <w:rPr>
          <w:rFonts w:ascii="宋体" w:hAnsi="宋体" w:hint="eastAsia"/>
        </w:rPr>
        <w:t xml:space="preserve"> </w:t>
      </w:r>
      <w:r>
        <w:rPr>
          <w:rFonts w:ascii="仿宋_GB2312" w:hAnsi="仿宋_GB2312"/>
          <w:sz w:val="32"/>
          <w:szCs w:val="32"/>
        </w:rPr>
        <w:t>高质量发展背景下绍兴民营经济发展研究</w:t>
      </w:r>
    </w:p>
    <w:p w:rsidR="009B193D" w:rsidRDefault="009B193D" w:rsidP="009B193D">
      <w:pPr>
        <w:adjustRightInd w:val="0"/>
        <w:snapToGrid w:val="0"/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3.</w:t>
      </w:r>
      <w:r>
        <w:rPr>
          <w:rFonts w:ascii="仿宋_GB2312" w:hAnsi="仿宋_GB2312"/>
          <w:sz w:val="32"/>
          <w:szCs w:val="32"/>
        </w:rPr>
        <w:t>绍兴加快</w:t>
      </w:r>
      <w:proofErr w:type="gramStart"/>
      <w:r>
        <w:rPr>
          <w:rFonts w:ascii="仿宋_GB2312" w:hAnsi="仿宋_GB2312"/>
          <w:sz w:val="32"/>
          <w:szCs w:val="32"/>
        </w:rPr>
        <w:t>融杭联甬接沪实现</w:t>
      </w:r>
      <w:proofErr w:type="gramEnd"/>
      <w:r>
        <w:rPr>
          <w:rFonts w:ascii="仿宋_GB2312" w:hAnsi="仿宋_GB2312"/>
          <w:sz w:val="32"/>
          <w:szCs w:val="32"/>
        </w:rPr>
        <w:t>路径研究</w:t>
      </w:r>
    </w:p>
    <w:p w:rsidR="009B193D" w:rsidRDefault="009B193D" w:rsidP="009B193D">
      <w:pPr>
        <w:adjustRightInd w:val="0"/>
        <w:snapToGrid w:val="0"/>
        <w:spacing w:line="580" w:lineRule="exact"/>
        <w:ind w:firstLineChars="200" w:firstLine="640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4.</w:t>
      </w:r>
      <w:r>
        <w:rPr>
          <w:rFonts w:ascii="宋体" w:hAnsi="宋体" w:hint="eastAsia"/>
        </w:rPr>
        <w:t xml:space="preserve"> </w:t>
      </w:r>
      <w:r>
        <w:rPr>
          <w:rFonts w:ascii="仿宋_GB2312" w:hAnsi="仿宋_GB2312"/>
          <w:sz w:val="32"/>
          <w:szCs w:val="32"/>
        </w:rPr>
        <w:t>长三角高质量一体化背景下绍兴外向型经济提升研究</w:t>
      </w:r>
    </w:p>
    <w:p w:rsidR="009B193D" w:rsidRDefault="009B193D" w:rsidP="009B193D">
      <w:pPr>
        <w:adjustRightInd w:val="0"/>
        <w:snapToGrid w:val="0"/>
        <w:spacing w:line="580" w:lineRule="exact"/>
        <w:ind w:firstLineChars="200" w:firstLine="640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5.</w:t>
      </w:r>
      <w:r>
        <w:rPr>
          <w:rFonts w:ascii="仿宋_GB2312" w:hAnsi="仿宋_GB2312"/>
          <w:sz w:val="32"/>
          <w:szCs w:val="32"/>
        </w:rPr>
        <w:t>绍兴加快数字产业化、产业数字化发展研究</w:t>
      </w:r>
    </w:p>
    <w:p w:rsidR="009B193D" w:rsidRDefault="009B193D" w:rsidP="009B193D">
      <w:pPr>
        <w:adjustRightInd w:val="0"/>
        <w:snapToGrid w:val="0"/>
        <w:spacing w:line="580" w:lineRule="exact"/>
        <w:ind w:firstLineChars="200" w:firstLine="640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6.</w:t>
      </w:r>
      <w:r>
        <w:rPr>
          <w:rFonts w:ascii="宋体" w:hAnsi="宋体" w:hint="eastAsia"/>
        </w:rPr>
        <w:t xml:space="preserve"> </w:t>
      </w:r>
      <w:r>
        <w:rPr>
          <w:rFonts w:ascii="仿宋_GB2312" w:hAnsi="仿宋_GB2312"/>
          <w:sz w:val="32"/>
          <w:szCs w:val="32"/>
        </w:rPr>
        <w:t>推进绍兴主城区新城古城联动发展研究</w:t>
      </w:r>
    </w:p>
    <w:p w:rsidR="009B193D" w:rsidRDefault="009B193D" w:rsidP="009B193D">
      <w:pPr>
        <w:adjustRightInd w:val="0"/>
        <w:snapToGrid w:val="0"/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7.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ascii="仿宋_GB2312" w:hAnsi="仿宋_GB2312"/>
          <w:sz w:val="32"/>
          <w:szCs w:val="32"/>
        </w:rPr>
        <w:t>绍兴推进乡村振兴战略难点</w:t>
      </w:r>
      <w:proofErr w:type="gramStart"/>
      <w:r>
        <w:rPr>
          <w:rFonts w:ascii="仿宋_GB2312" w:hAnsi="仿宋_GB2312"/>
          <w:sz w:val="32"/>
          <w:szCs w:val="32"/>
        </w:rPr>
        <w:t>及突破</w:t>
      </w:r>
      <w:proofErr w:type="gramEnd"/>
      <w:r>
        <w:rPr>
          <w:rFonts w:ascii="仿宋_GB2312" w:hAnsi="仿宋_GB2312"/>
          <w:sz w:val="32"/>
          <w:szCs w:val="32"/>
        </w:rPr>
        <w:t>研究</w:t>
      </w:r>
    </w:p>
    <w:p w:rsidR="009B193D" w:rsidRDefault="009B193D" w:rsidP="009B193D">
      <w:pPr>
        <w:adjustRightInd w:val="0"/>
        <w:snapToGrid w:val="0"/>
        <w:spacing w:line="580" w:lineRule="exact"/>
        <w:ind w:firstLineChars="200" w:firstLine="640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8.</w:t>
      </w:r>
      <w:r>
        <w:rPr>
          <w:rFonts w:ascii="宋体" w:hAnsi="宋体" w:hint="eastAsia"/>
        </w:rPr>
        <w:t xml:space="preserve"> </w:t>
      </w:r>
      <w:r>
        <w:rPr>
          <w:rFonts w:ascii="仿宋_GB2312" w:hAnsi="仿宋_GB2312"/>
          <w:sz w:val="32"/>
          <w:szCs w:val="32"/>
        </w:rPr>
        <w:t>绍兴深度参与</w:t>
      </w:r>
      <w:r>
        <w:rPr>
          <w:rFonts w:ascii="仿宋_GB2312" w:hAnsi="仿宋_GB2312"/>
          <w:sz w:val="32"/>
          <w:szCs w:val="32"/>
        </w:rPr>
        <w:t>“</w:t>
      </w:r>
      <w:r>
        <w:rPr>
          <w:rFonts w:ascii="仿宋_GB2312" w:hAnsi="仿宋_GB2312"/>
          <w:sz w:val="32"/>
          <w:szCs w:val="32"/>
        </w:rPr>
        <w:t>一带一路</w:t>
      </w:r>
      <w:r>
        <w:rPr>
          <w:rFonts w:ascii="仿宋_GB2312" w:hAnsi="仿宋_GB2312"/>
          <w:sz w:val="32"/>
          <w:szCs w:val="32"/>
        </w:rPr>
        <w:t>”</w:t>
      </w:r>
      <w:r>
        <w:rPr>
          <w:rFonts w:ascii="仿宋_GB2312" w:hAnsi="仿宋_GB2312"/>
          <w:sz w:val="32"/>
          <w:szCs w:val="32"/>
        </w:rPr>
        <w:t>建设研究</w:t>
      </w:r>
    </w:p>
    <w:p w:rsidR="009B193D" w:rsidRDefault="009B193D" w:rsidP="009B193D">
      <w:pPr>
        <w:adjustRightInd w:val="0"/>
        <w:snapToGrid w:val="0"/>
        <w:spacing w:line="580" w:lineRule="exact"/>
        <w:ind w:firstLineChars="200" w:firstLine="640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9. </w:t>
      </w:r>
      <w:r>
        <w:rPr>
          <w:rFonts w:ascii="仿宋_GB2312" w:hAnsi="仿宋_GB2312"/>
          <w:sz w:val="32"/>
          <w:szCs w:val="32"/>
        </w:rPr>
        <w:t>绍兴推进市</w:t>
      </w:r>
      <w:proofErr w:type="gramStart"/>
      <w:r>
        <w:rPr>
          <w:rFonts w:ascii="仿宋_GB2312" w:hAnsi="仿宋_GB2312"/>
          <w:sz w:val="32"/>
          <w:szCs w:val="32"/>
        </w:rPr>
        <w:t>域社会</w:t>
      </w:r>
      <w:proofErr w:type="gramEnd"/>
      <w:r>
        <w:rPr>
          <w:rFonts w:ascii="仿宋_GB2312" w:hAnsi="仿宋_GB2312"/>
          <w:sz w:val="32"/>
          <w:szCs w:val="32"/>
        </w:rPr>
        <w:t>治理现代化研究</w:t>
      </w:r>
    </w:p>
    <w:p w:rsidR="009B193D" w:rsidRDefault="009B193D" w:rsidP="009B193D">
      <w:pPr>
        <w:adjustRightInd w:val="0"/>
        <w:snapToGrid w:val="0"/>
        <w:spacing w:line="580" w:lineRule="exact"/>
        <w:ind w:firstLineChars="200" w:firstLine="640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10.“</w:t>
      </w:r>
      <w:r>
        <w:rPr>
          <w:rFonts w:ascii="仿宋_GB2312" w:hAnsi="仿宋_GB2312"/>
          <w:sz w:val="32"/>
          <w:szCs w:val="32"/>
        </w:rPr>
        <w:t>清白泉</w:t>
      </w:r>
      <w:r>
        <w:rPr>
          <w:rFonts w:ascii="仿宋_GB2312" w:hAnsi="仿宋_GB2312"/>
          <w:sz w:val="32"/>
          <w:szCs w:val="32"/>
        </w:rPr>
        <w:t>”</w:t>
      </w:r>
      <w:r>
        <w:rPr>
          <w:rFonts w:ascii="仿宋_GB2312" w:hAnsi="仿宋_GB2312"/>
          <w:sz w:val="32"/>
          <w:szCs w:val="32"/>
        </w:rPr>
        <w:t>与绍兴廉政文化品牌研究</w:t>
      </w:r>
    </w:p>
    <w:p w:rsidR="009B193D" w:rsidRPr="009B193D" w:rsidRDefault="009B193D">
      <w:pPr>
        <w:rPr>
          <w:rFonts w:hint="eastAsia"/>
        </w:rPr>
      </w:pPr>
    </w:p>
    <w:sectPr w:rsidR="009B193D" w:rsidRPr="009B193D" w:rsidSect="00775F49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193D"/>
    <w:rsid w:val="004D4F4B"/>
    <w:rsid w:val="0072504F"/>
    <w:rsid w:val="00775F49"/>
    <w:rsid w:val="009B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93D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龙春阳</dc:creator>
  <cp:lastModifiedBy>龙春阳</cp:lastModifiedBy>
  <cp:revision>3</cp:revision>
  <dcterms:created xsi:type="dcterms:W3CDTF">2019-01-16T06:00:00Z</dcterms:created>
  <dcterms:modified xsi:type="dcterms:W3CDTF">2019-01-16T06:02:00Z</dcterms:modified>
</cp:coreProperties>
</file>