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/>
          <w:color w:val="FF0000"/>
          <w:spacing w:val="-4"/>
          <w:sz w:val="18"/>
          <w:szCs w:val="18"/>
          <w:u w:val="none"/>
        </w:rPr>
        <w:pict>
          <v:group id="_x0000_s1026" o:spid="_x0000_s1026" o:spt="203" style="position:absolute;left:0pt;margin-left:-21.75pt;margin-top:5.25pt;height:49.8pt;width:481.9pt;z-index:251658240;mso-width-relative:page;mso-height-relative:page;" coordorigin="1186,1786" coordsize="9638,996">
            <o:lock v:ext="edit"/>
            <v:shape id="艺术字 28" o:spid="_x0000_s1027" o:spt="136" type="#_x0000_t136" style="position:absolute;left:1990;top:1786;height:708;width:8040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浙江省市场监督管理局" style="font-family:方正小标宋简体;font-size:32pt;v-text-align:center;v-text-spacing:75367f;"/>
            </v:shape>
            <v:line id="直线 26" o:spid="_x0000_s1028" o:spt="20" style="position:absolute;left:1186;top:2782;height:0;width:9638;" stroked="t" coordsize="21600,21600">
              <v:path arrowok="t"/>
              <v:fill focussize="0,0"/>
              <v:stroke weight="3.25pt" color="#FF0000"/>
              <v:imagedata o:title=""/>
              <o:lock v:ext="edit"/>
            </v:line>
          </v:group>
        </w:pic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framePr w:w="3588" w:hSpace="181" w:wrap="around" w:vAnchor="page" w:hAnchor="page" w:x="6642" w:y="3916" w:anchorLock="1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浙市监函</w:t>
      </w:r>
      <w:r>
        <w:rPr>
          <w:rFonts w:ascii="Times New Roman" w:hAnsi="Times New Roman" w:eastAsia="仿宋_GB2312"/>
          <w:sz w:val="32"/>
        </w:rPr>
        <w:t>〔</w:t>
      </w:r>
      <w:r>
        <w:rPr>
          <w:rFonts w:hint="eastAsia" w:ascii="Times New Roman" w:hAnsi="Times New Roman" w:eastAsia="仿宋_GB2312"/>
          <w:sz w:val="32"/>
          <w:lang w:eastAsia="zh-CN"/>
        </w:rPr>
        <w:t>2024</w:t>
      </w:r>
      <w:r>
        <w:rPr>
          <w:rFonts w:ascii="Times New Roman" w:hAnsi="Times New Roman" w:eastAsia="仿宋_GB2312"/>
          <w:sz w:val="32"/>
        </w:rPr>
        <w:t>〕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115</w:t>
      </w:r>
      <w:r>
        <w:rPr>
          <w:rFonts w:hint="eastAsia" w:ascii="Times New Roman" w:hAnsi="Times New Roman" w:eastAsia="仿宋_GB2312"/>
          <w:sz w:val="32"/>
        </w:rPr>
        <w:t>号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浙江省市场监督管理局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关于开展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标准化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需求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摸排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的通知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省级各有关单位，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各设区市市场监管局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default" w:ascii="Times New Roman" w:hAnsi="Times New Roman" w:eastAsia="仿宋_GB2312" w:cs="仿宋_GB2312"/>
          <w:sz w:val="32"/>
          <w:szCs w:val="32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《关于贯彻落实&lt;国家标准化发展纲要&gt;的实施意见》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《浙江省推动大规模设备更新和消费品以旧换新若干举措》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</w:t>
      </w:r>
      <w:r>
        <w:rPr>
          <w:rFonts w:hint="default" w:ascii="Times New Roman" w:hAnsi="Times New Roman" w:eastAsia="仿宋_GB2312" w:cs="仿宋_GB2312"/>
          <w:sz w:val="32"/>
          <w:szCs w:val="32"/>
        </w:rPr>
        <w:t>部署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支持我省相关单位制修订一批国际标准、国家标准，加快新一轮标准更新升级，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省级各有关部门、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各设区市市场监管局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组织开展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本领域本区域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标准化需求摸排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相关单位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填写需求调查表（详见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3、4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相关材料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请于202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日前报送至省市场监管局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（无需求可不填报）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联系人：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eastAsia="zh-CN"/>
        </w:rPr>
        <w:t>陈双斌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（浙政钉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同号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；联系电话：1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3656670505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6" w:firstLineChars="200"/>
        <w:textAlignment w:val="auto"/>
        <w:rPr>
          <w:rFonts w:hint="eastAsia" w:ascii="Times New Roman" w:hAnsi="Times New Roman" w:eastAsia="仿宋_GB2312" w:cs="仿宋_GB2312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、国家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标准制定需求调查表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仿宋_GB2312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参与国际、全国标准化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组织需求调查表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3.在研国际标准调查表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拟参与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2024、2025年设备更新和消费品以旧换新重点标准需求调查表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5.国际标准化组织和国外先进标准组织名单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.省级有关单位名单</w:t>
      </w:r>
    </w:p>
    <w:p>
      <w:pPr>
        <w:spacing w:line="580" w:lineRule="exact"/>
        <w:ind w:firstLine="960" w:firstLineChars="3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80" w:lineRule="exact"/>
        <w:ind w:firstLine="960" w:firstLineChars="3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 w:firstLine="640" w:firstLineChars="200"/>
        <w:jc w:val="righ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浙江省市场监督管理局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60" w:firstLine="640" w:firstLineChars="200"/>
        <w:jc w:val="right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077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（此件依申请公开）</w:t>
      </w:r>
    </w:p>
    <w:tbl>
      <w:tblPr>
        <w:tblStyle w:val="9"/>
        <w:tblpPr w:leftFromText="180" w:rightFromText="180" w:vertAnchor="text" w:tblpX="13366" w:tblpY="-24639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4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  <w:t>1</w:t>
      </w:r>
    </w:p>
    <w:p>
      <w:pPr>
        <w:spacing w:line="580" w:lineRule="exact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国际、国家标准制定需求调查表</w:t>
      </w:r>
    </w:p>
    <w:p>
      <w:pPr>
        <w:spacing w:line="580" w:lineRule="exact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80" w:lineRule="exac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填报单位：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</w:t>
      </w:r>
    </w:p>
    <w:p>
      <w:pPr>
        <w:spacing w:line="580" w:lineRule="exact"/>
        <w:rPr>
          <w:rFonts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联系人及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手机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8"/>
        <w:tblW w:w="9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849"/>
        <w:gridCol w:w="850"/>
        <w:gridCol w:w="1418"/>
        <w:gridCol w:w="850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6553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地    址</w:t>
            </w:r>
          </w:p>
        </w:tc>
        <w:tc>
          <w:tcPr>
            <w:tcW w:w="6553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 系 人</w:t>
            </w:r>
          </w:p>
        </w:tc>
        <w:tc>
          <w:tcPr>
            <w:tcW w:w="18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职务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</w:t>
            </w:r>
          </w:p>
        </w:tc>
        <w:tc>
          <w:tcPr>
            <w:tcW w:w="1586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    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电子邮箱</w:t>
            </w:r>
          </w:p>
        </w:tc>
        <w:tc>
          <w:tcPr>
            <w:tcW w:w="2436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计划</w:t>
            </w:r>
            <w:r>
              <w:rPr>
                <w:rFonts w:hint="eastAsia" w:ascii="Times New Roman" w:hAnsi="Times New Roman" w:eastAsia="仿宋"/>
                <w:b/>
                <w:sz w:val="24"/>
                <w:lang w:eastAsia="zh-CN"/>
              </w:rPr>
              <w:t>提出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国际标准提案情况</w:t>
            </w:r>
          </w:p>
        </w:tc>
        <w:tc>
          <w:tcPr>
            <w:tcW w:w="65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填报内容应包括：</w:t>
            </w:r>
          </w:p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提案名称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主导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或是</w:t>
            </w:r>
            <w:r>
              <w:rPr>
                <w:rFonts w:hint="eastAsia" w:ascii="Times New Roman" w:hAnsi="Times New Roman" w:eastAsia="仿宋"/>
                <w:sz w:val="24"/>
              </w:rPr>
              <w:t>参与制定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拟</w:t>
            </w:r>
            <w:r>
              <w:rPr>
                <w:rFonts w:hint="eastAsia" w:ascii="Times New Roman" w:hAnsi="Times New Roman" w:eastAsia="仿宋"/>
                <w:sz w:val="24"/>
              </w:rPr>
              <w:t>提交的国际TC</w:t>
            </w:r>
            <w:r>
              <w:rPr>
                <w:rFonts w:ascii="Times New Roman" w:hAnsi="Times New Roman" w:eastAsia="仿宋"/>
                <w:sz w:val="24"/>
                <w:lang w:val="en"/>
              </w:rPr>
              <w:t>/SC/WG</w:t>
            </w:r>
            <w:r>
              <w:rPr>
                <w:rFonts w:ascii="Times New Roman" w:hAnsi="Times New Roman" w:eastAsia="仿宋"/>
                <w:sz w:val="24"/>
              </w:rPr>
              <w:t>以及联系人、联系电话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拟</w:t>
            </w:r>
            <w:r>
              <w:rPr>
                <w:rFonts w:hint="eastAsia" w:ascii="Times New Roman" w:hAnsi="Times New Roman" w:eastAsia="仿宋"/>
                <w:sz w:val="24"/>
              </w:rPr>
              <w:t>提交的</w:t>
            </w:r>
            <w:r>
              <w:rPr>
                <w:rFonts w:hint="eastAsia" w:ascii="Times New Roman" w:hAnsi="Times New Roman" w:eastAsia="仿宋"/>
                <w:sz w:val="24"/>
                <w:lang w:val="en" w:eastAsia="zh-CN"/>
              </w:rPr>
              <w:t>国内对口单位</w:t>
            </w:r>
            <w:r>
              <w:rPr>
                <w:rFonts w:ascii="Times New Roman" w:hAnsi="Times New Roman" w:eastAsia="仿宋"/>
                <w:sz w:val="24"/>
              </w:rPr>
              <w:t>以及联系人、联系电话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/>
              </w:rPr>
              <w:t>计划提交时间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 w:eastAsia="zh-CN"/>
              </w:rPr>
              <w:t>是否属于设备更新和消费品以旧换新领域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/>
              </w:rPr>
              <w:t>需要帮助协调事项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 w:eastAsia="zh-CN"/>
              </w:rPr>
              <w:t>其它需要说明的事项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计划</w:t>
            </w:r>
            <w:r>
              <w:rPr>
                <w:rFonts w:hint="eastAsia" w:ascii="Times New Roman" w:hAnsi="Times New Roman" w:eastAsia="仿宋"/>
                <w:b/>
                <w:sz w:val="24"/>
                <w:lang w:eastAsia="zh-CN"/>
              </w:rPr>
              <w:t>提出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国家标准情况</w:t>
            </w:r>
          </w:p>
        </w:tc>
        <w:tc>
          <w:tcPr>
            <w:tcW w:w="65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填报内容应包括：</w:t>
            </w:r>
          </w:p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标准名称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主导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或是</w:t>
            </w:r>
            <w:r>
              <w:rPr>
                <w:rFonts w:hint="eastAsia" w:ascii="Times New Roman" w:hAnsi="Times New Roman" w:eastAsia="仿宋"/>
                <w:sz w:val="24"/>
              </w:rPr>
              <w:t>参与制定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拟</w:t>
            </w:r>
            <w:r>
              <w:rPr>
                <w:rFonts w:hint="eastAsia" w:ascii="Times New Roman" w:hAnsi="Times New Roman" w:eastAsia="仿宋"/>
                <w:sz w:val="24"/>
              </w:rPr>
              <w:t>提交的全国TC</w:t>
            </w:r>
            <w:r>
              <w:rPr>
                <w:rFonts w:ascii="Times New Roman" w:hAnsi="Times New Roman" w:eastAsia="仿宋"/>
                <w:sz w:val="24"/>
                <w:lang w:val="en"/>
              </w:rPr>
              <w:t>/SC/WG</w:t>
            </w:r>
            <w:r>
              <w:rPr>
                <w:rFonts w:ascii="Times New Roman" w:hAnsi="Times New Roman" w:eastAsia="仿宋"/>
                <w:sz w:val="24"/>
              </w:rPr>
              <w:t>以及联系人、联系电话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/>
              </w:rPr>
              <w:t>计划立项时间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 w:eastAsia="zh-CN"/>
              </w:rPr>
              <w:t>是否属于设备更新和消费品以旧换新领域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/>
              </w:rPr>
              <w:t>需要帮助协调事项等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" w:eastAsia="zh-CN"/>
              </w:rPr>
              <w:t>其它需要说明的事项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ascii="Times New Roman" w:hAnsi="Times New Roman" w:eastAsia="黑体" w:cs="宋体"/>
          <w:sz w:val="32"/>
          <w:szCs w:val="32"/>
        </w:rPr>
        <w:br w:type="page"/>
      </w:r>
      <w:r>
        <w:rPr>
          <w:rFonts w:hint="eastAsia" w:ascii="Times New Roman" w:hAnsi="Times New Roman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参与国际、全国标准化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技术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组织需求调查表</w:t>
      </w:r>
    </w:p>
    <w:p>
      <w:pPr>
        <w:spacing w:line="580" w:lineRule="exact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80" w:lineRule="exac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填报单位：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</w:t>
      </w:r>
    </w:p>
    <w:p>
      <w:pPr>
        <w:spacing w:line="580" w:lineRule="exact"/>
        <w:rPr>
          <w:rFonts w:ascii="Times New Roman" w:hAnsi="Times New Roman" w:eastAsia="楷体" w:cs="楷体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联系人及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手机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8"/>
        <w:tblW w:w="9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103"/>
        <w:gridCol w:w="850"/>
        <w:gridCol w:w="1418"/>
        <w:gridCol w:w="850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提出单位名称</w:t>
            </w:r>
          </w:p>
        </w:tc>
        <w:tc>
          <w:tcPr>
            <w:tcW w:w="5807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地    址</w:t>
            </w:r>
          </w:p>
        </w:tc>
        <w:tc>
          <w:tcPr>
            <w:tcW w:w="5807" w:type="dxa"/>
            <w:gridSpan w:val="5"/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 系 人</w:t>
            </w: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职务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电话</w:t>
            </w:r>
          </w:p>
        </w:tc>
        <w:tc>
          <w:tcPr>
            <w:tcW w:w="1586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    机</w:t>
            </w:r>
          </w:p>
        </w:tc>
        <w:tc>
          <w:tcPr>
            <w:tcW w:w="19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电子邮箱</w:t>
            </w:r>
          </w:p>
        </w:tc>
        <w:tc>
          <w:tcPr>
            <w:tcW w:w="2436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  <w:t>计划承担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国际标准化技术组织</w:t>
            </w:r>
          </w:p>
          <w:p>
            <w:pPr>
              <w:jc w:val="center"/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（包括TC</w:t>
            </w:r>
            <w:r>
              <w:rPr>
                <w:rFonts w:ascii="Times New Roman" w:hAnsi="Times New Roman" w:eastAsia="仿宋"/>
                <w:sz w:val="24"/>
                <w:lang w:val="en"/>
              </w:rPr>
              <w:t>/SC/WG</w:t>
            </w:r>
            <w:r>
              <w:rPr>
                <w:rFonts w:hint="eastAsia" w:ascii="Times New Roman" w:hAnsi="Times New Roman" w:eastAsia="仿宋"/>
                <w:sz w:val="24"/>
                <w:lang w:val="en"/>
              </w:rPr>
              <w:t>等</w:t>
            </w:r>
            <w:r>
              <w:rPr>
                <w:rFonts w:hint="eastAsia" w:ascii="Times New Roman" w:hAnsi="Times New Roman" w:eastAsia="仿宋"/>
                <w:sz w:val="24"/>
              </w:rPr>
              <w:t>）</w:t>
            </w:r>
          </w:p>
        </w:tc>
        <w:tc>
          <w:tcPr>
            <w:tcW w:w="58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对应的国际标准化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技术</w:t>
            </w:r>
            <w:r>
              <w:rPr>
                <w:rFonts w:hint="eastAsia" w:ascii="Times New Roman" w:hAnsi="Times New Roman" w:eastAsia="仿宋"/>
                <w:sz w:val="24"/>
              </w:rPr>
              <w:t>组织名称/方向</w:t>
            </w:r>
            <w:r>
              <w:rPr>
                <w:rFonts w:hint="default" w:ascii="Times New Roman" w:hAnsi="Times New Roman" w:eastAsia="仿宋"/>
                <w:sz w:val="24"/>
              </w:rPr>
              <w:t>，以及联系人、联系电话</w:t>
            </w:r>
          </w:p>
          <w:p>
            <w:pPr>
              <w:numPr>
                <w:ilvl w:val="0"/>
                <w:numId w:val="3"/>
              </w:num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概述承担该项工作的优势</w:t>
            </w:r>
          </w:p>
          <w:p>
            <w:pPr>
              <w:numPr>
                <w:ilvl w:val="0"/>
                <w:numId w:val="3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拟承担秘书处单位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3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  <w:t>计划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承担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国际标准化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技术</w:t>
            </w:r>
            <w:r>
              <w:rPr>
                <w:rFonts w:hint="eastAsia" w:ascii="Times New Roman" w:hAnsi="Times New Roman" w:eastAsia="仿宋"/>
                <w:sz w:val="24"/>
              </w:rPr>
              <w:t>组织</w:t>
            </w:r>
          </w:p>
          <w:p>
            <w:pPr>
              <w:jc w:val="center"/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国内对口单位情况</w:t>
            </w:r>
          </w:p>
        </w:tc>
        <w:tc>
          <w:tcPr>
            <w:tcW w:w="58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对应的国际标准化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技术</w:t>
            </w:r>
            <w:r>
              <w:rPr>
                <w:rFonts w:hint="eastAsia" w:ascii="Times New Roman" w:hAnsi="Times New Roman" w:eastAsia="仿宋"/>
                <w:sz w:val="24"/>
              </w:rPr>
              <w:t>组织名称</w:t>
            </w:r>
            <w:r>
              <w:rPr>
                <w:rFonts w:hint="default" w:ascii="Times New Roman" w:hAnsi="Times New Roman" w:eastAsia="仿宋"/>
                <w:sz w:val="24"/>
              </w:rPr>
              <w:t>以及联系人、联系电话</w:t>
            </w:r>
          </w:p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TC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</w:rPr>
              <w:t>SC号</w:t>
            </w:r>
          </w:p>
          <w:p>
            <w:pPr>
              <w:numPr>
                <w:ilvl w:val="0"/>
                <w:numId w:val="4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秘书处承担单位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  <w:t>计划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任职</w:t>
            </w:r>
          </w:p>
          <w:p>
            <w:pPr>
              <w:jc w:val="center"/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国际标准化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技术</w:t>
            </w:r>
            <w:r>
              <w:rPr>
                <w:rFonts w:hint="eastAsia" w:ascii="Times New Roman" w:hAnsi="Times New Roman" w:eastAsia="仿宋"/>
                <w:sz w:val="24"/>
              </w:rPr>
              <w:t>组织职务</w:t>
            </w:r>
          </w:p>
        </w:tc>
        <w:tc>
          <w:tcPr>
            <w:tcW w:w="58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职务名称</w:t>
            </w:r>
          </w:p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所在国际标准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化技术</w:t>
            </w:r>
            <w:r>
              <w:rPr>
                <w:rFonts w:hint="eastAsia" w:ascii="Times New Roman" w:hAnsi="Times New Roman" w:eastAsia="仿宋"/>
                <w:sz w:val="24"/>
              </w:rPr>
              <w:t>组织代号</w:t>
            </w:r>
          </w:p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任职人姓名</w:t>
            </w:r>
          </w:p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任职年份</w:t>
            </w:r>
          </w:p>
          <w:p>
            <w:pPr>
              <w:numPr>
                <w:ilvl w:val="0"/>
                <w:numId w:val="5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所在单位名称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3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  <w:t>计划承担</w:t>
            </w:r>
          </w:p>
          <w:p>
            <w:pPr>
              <w:jc w:val="center"/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全国专业标准化技术委员会（包括TC</w:t>
            </w:r>
            <w:r>
              <w:rPr>
                <w:rFonts w:ascii="Times New Roman" w:hAnsi="Times New Roman" w:eastAsia="仿宋"/>
                <w:sz w:val="24"/>
                <w:lang w:val="en"/>
              </w:rPr>
              <w:t>/SC/WG</w:t>
            </w:r>
            <w:r>
              <w:rPr>
                <w:rFonts w:hint="eastAsia" w:ascii="Times New Roman" w:hAnsi="Times New Roman" w:eastAsia="仿宋"/>
                <w:sz w:val="24"/>
                <w:lang w:val="en"/>
              </w:rPr>
              <w:t>等</w:t>
            </w:r>
            <w:r>
              <w:rPr>
                <w:rFonts w:hint="eastAsia" w:ascii="Times New Roman" w:hAnsi="Times New Roman" w:eastAsia="仿宋"/>
                <w:sz w:val="24"/>
              </w:rPr>
              <w:t>）秘书处</w:t>
            </w:r>
          </w:p>
        </w:tc>
        <w:tc>
          <w:tcPr>
            <w:tcW w:w="58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委员会名称/方向</w:t>
            </w:r>
          </w:p>
          <w:p>
            <w:pPr>
              <w:numPr>
                <w:ilvl w:val="0"/>
                <w:numId w:val="6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概述承担该项工作的优势</w:t>
            </w:r>
          </w:p>
          <w:p>
            <w:pPr>
              <w:numPr>
                <w:ilvl w:val="0"/>
                <w:numId w:val="6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拟承担秘书处单位）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3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eastAsia="zh-CN"/>
              </w:rPr>
              <w:t>计划担任</w:t>
            </w: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全国专业标准化技术委员会</w:t>
            </w:r>
          </w:p>
          <w:p>
            <w:pPr>
              <w:jc w:val="center"/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专家委员</w:t>
            </w:r>
          </w:p>
        </w:tc>
        <w:tc>
          <w:tcPr>
            <w:tcW w:w="58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委员会名称</w:t>
            </w:r>
          </w:p>
          <w:p>
            <w:pPr>
              <w:numPr>
                <w:ilvl w:val="0"/>
                <w:numId w:val="7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TC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</w:rPr>
              <w:t>SC号</w:t>
            </w:r>
          </w:p>
          <w:p>
            <w:pPr>
              <w:numPr>
                <w:ilvl w:val="0"/>
                <w:numId w:val="7"/>
              </w:numPr>
              <w:rPr>
                <w:rFonts w:hint="eastAsia" w:ascii="Times New Roman" w:hAnsi="Times New Roman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本单位任职的专家委员信息</w:t>
            </w:r>
          </w:p>
        </w:tc>
      </w:tr>
    </w:tbl>
    <w:p>
      <w:pPr>
        <w:spacing w:line="580" w:lineRule="exact"/>
        <w:ind w:right="-58"/>
        <w:rPr>
          <w:rFonts w:ascii="Times New Roman" w:hAnsi="Times New Roman" w:eastAsia="黑体" w:cs="仿宋_GB2312"/>
          <w:sz w:val="32"/>
          <w:szCs w:val="32"/>
        </w:rPr>
        <w:sectPr>
          <w:pgSz w:w="11906" w:h="16838"/>
          <w:pgMar w:top="1440" w:right="1800" w:bottom="1440" w:left="1800" w:header="851" w:footer="737" w:gutter="0"/>
          <w:pgNumType w:fmt="numberInDash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eastAsia" w:ascii="Times New Roman" w:hAnsi="Times New Roman" w:eastAsia="黑体" w:cs="宋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在研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国际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标准调查表</w:t>
      </w:r>
    </w:p>
    <w:p>
      <w:pPr>
        <w:spacing w:line="580" w:lineRule="exac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填报单位：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</w:t>
      </w:r>
    </w:p>
    <w:p>
      <w:pPr>
        <w:spacing w:line="580" w:lineRule="exact"/>
        <w:rPr>
          <w:rFonts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联系人及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手机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8"/>
        <w:tblW w:w="9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849"/>
        <w:gridCol w:w="850"/>
        <w:gridCol w:w="1418"/>
        <w:gridCol w:w="850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单位名称</w:t>
            </w:r>
          </w:p>
        </w:tc>
        <w:tc>
          <w:tcPr>
            <w:tcW w:w="6553" w:type="dxa"/>
            <w:gridSpan w:val="5"/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地    址</w:t>
            </w:r>
          </w:p>
        </w:tc>
        <w:tc>
          <w:tcPr>
            <w:tcW w:w="6553" w:type="dxa"/>
            <w:gridSpan w:val="5"/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 系 人</w:t>
            </w:r>
          </w:p>
        </w:tc>
        <w:tc>
          <w:tcPr>
            <w:tcW w:w="184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职务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电话</w:t>
            </w:r>
          </w:p>
        </w:tc>
        <w:tc>
          <w:tcPr>
            <w:tcW w:w="1586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    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电子邮箱</w:t>
            </w:r>
          </w:p>
        </w:tc>
        <w:tc>
          <w:tcPr>
            <w:tcW w:w="2436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国际标准名称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立项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编号</w:t>
            </w:r>
          </w:p>
        </w:tc>
        <w:tc>
          <w:tcPr>
            <w:tcW w:w="24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国际标准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研制过程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65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主导或参与</w:t>
            </w:r>
          </w:p>
          <w:p>
            <w:pPr>
              <w:numPr>
                <w:ilvl w:val="0"/>
                <w:numId w:val="8"/>
              </w:numP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研制过程</w:t>
            </w:r>
          </w:p>
          <w:p>
            <w:pPr>
              <w:numPr>
                <w:ilvl w:val="0"/>
                <w:numId w:val="8"/>
              </w:numP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已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纳入省级标准国际化试点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2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佐证材料清单</w:t>
            </w:r>
          </w:p>
        </w:tc>
        <w:tc>
          <w:tcPr>
            <w:tcW w:w="65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065" w:type="dxa"/>
            <w:gridSpan w:val="6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一个国际标准填写一张调查表。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 w:cs="宋体"/>
          <w:sz w:val="32"/>
          <w:szCs w:val="32"/>
        </w:rPr>
      </w:pPr>
    </w:p>
    <w:p>
      <w:pPr>
        <w:spacing w:line="580" w:lineRule="exact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拟参与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2024、2025年设备更新和消费品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以旧换新重点标准需求调查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仿宋_GB2312" w:cs="仿宋_GB2312"/>
          <w:sz w:val="30"/>
          <w:szCs w:val="30"/>
        </w:rPr>
      </w:pPr>
    </w:p>
    <w:p>
      <w:pPr>
        <w:spacing w:line="580" w:lineRule="exac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填报单位：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仿宋_GB2312"/>
          <w:sz w:val="30"/>
          <w:szCs w:val="30"/>
        </w:rPr>
        <w:t xml:space="preserve">  </w:t>
      </w:r>
    </w:p>
    <w:p>
      <w:pPr>
        <w:spacing w:line="580" w:lineRule="exact"/>
        <w:rPr>
          <w:rFonts w:ascii="Times New Roman" w:hAnsi="Times New Roman" w:eastAsia="仿宋_GB2312" w:cs="仿宋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30"/>
          <w:szCs w:val="30"/>
        </w:rPr>
        <w:t>联系人及</w:t>
      </w:r>
      <w:r>
        <w:rPr>
          <w:rFonts w:hint="eastAsia" w:ascii="Times New Roman" w:hAnsi="Times New Roman" w:eastAsia="仿宋_GB2312" w:cs="仿宋_GB2312"/>
          <w:sz w:val="30"/>
          <w:szCs w:val="30"/>
          <w:lang w:eastAsia="zh-CN"/>
        </w:rPr>
        <w:t>手机</w:t>
      </w:r>
      <w:r>
        <w:rPr>
          <w:rFonts w:hint="eastAsia" w:ascii="Times New Roman" w:hAnsi="Times New Roman" w:eastAsia="仿宋_GB2312" w:cs="仿宋_GB2312"/>
          <w:sz w:val="30"/>
          <w:szCs w:val="30"/>
        </w:rPr>
        <w:t>：</w:t>
      </w:r>
      <w:r>
        <w:rPr>
          <w:rFonts w:hint="eastAsia" w:ascii="Times New Roman" w:hAnsi="Times New Roman" w:eastAsia="仿宋_GB2312" w:cs="仿宋_GB2312"/>
          <w:sz w:val="30"/>
          <w:szCs w:val="30"/>
          <w:u w:val="single"/>
        </w:rPr>
        <w:t xml:space="preserve">                </w:t>
      </w:r>
    </w:p>
    <w:tbl>
      <w:tblPr>
        <w:tblStyle w:val="8"/>
        <w:tblW w:w="92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484"/>
        <w:gridCol w:w="1500"/>
        <w:gridCol w:w="2000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拟参与标准名称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标准类型</w:t>
            </w: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拟发布时间</w:t>
            </w: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参与单位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例</w:t>
            </w: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节能技术评价导则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国家标准</w:t>
            </w: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2025年</w:t>
            </w: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浙江省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</w:p>
        </w:tc>
        <w:tc>
          <w:tcPr>
            <w:tcW w:w="2484" w:type="dxa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0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29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9237" w:type="dxa"/>
            <w:gridSpan w:val="5"/>
            <w:vAlign w:val="center"/>
          </w:tcPr>
          <w:p>
            <w:pPr>
              <w:spacing w:line="580" w:lineRule="exact"/>
              <w:ind w:left="722" w:hanging="723" w:hangingChars="300"/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eastAsia="zh-CN"/>
              </w:rPr>
              <w:t>备注：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标准名称、标准类型、拟发布时间根据《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浙江省推动大规模设备更新和消费品以旧换新标准提升行动方案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》（浙市监标准〔2024〕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号）后附件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1、2、3中相应内容填写。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黑体" w:cs="宋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宋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  <w:t>5</w:t>
      </w:r>
    </w:p>
    <w:p>
      <w:pPr>
        <w:spacing w:line="600" w:lineRule="exact"/>
        <w:rPr>
          <w:rFonts w:hint="eastAsia" w:ascii="Times New Roman" w:hAnsi="Times New Roman" w:eastAsia="黑体" w:cs="宋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ascii="Times New Roman" w:hAnsi="Times New Roman" w:eastAsia="仿宋_GB2312" w:cs="仿宋_GB2312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国际标准化组织和国外先进标准组织名单</w:t>
      </w:r>
    </w:p>
    <w:p>
      <w:pPr>
        <w:spacing w:line="54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Style w:val="8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95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595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</w:rPr>
              <w:t>组织名称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sz w:val="28"/>
                <w:szCs w:val="28"/>
              </w:rPr>
              <w:t>英文缩写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国际标准化组织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国际电工委员会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国际电信联盟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国际计量局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BIPM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国际人造纤维标准化局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BISFA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国际食品法典委员会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CAC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国际照明委员会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CIE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国际内燃机理事会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CIMAC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联合国粮食及农业组织 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FAO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国际货运代理协会联合会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FIATA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国际信息与文献联合会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FID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国际物品编码协会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GS1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国际船级社协会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IACS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国际认可论坛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IAF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595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国际焊接学会</w:t>
            </w:r>
          </w:p>
        </w:tc>
        <w:tc>
          <w:tcPr>
            <w:tcW w:w="17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IIW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595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国际实验室认可合作组织</w:t>
            </w:r>
          </w:p>
        </w:tc>
        <w:tc>
          <w:tcPr>
            <w:tcW w:w="17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ILAC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国际劳工组织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国际海事组织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国际理论与应用化学联合会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IUPAC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国际毛纺组织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IWTO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国际法制计量组织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OIML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国际葡萄与葡萄酒局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OIV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万国邮政联盟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UPU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国际海关组织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WCO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世界卫生组织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WHO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世界知识产权组织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WIPO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世界气象组织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WMO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美国纺织化学师与印染师协会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AATCC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美国石油协会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API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美国机械工程师协会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ASME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美国材料试验协会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ASTM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595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美国电子电气工程师学会</w:t>
            </w:r>
          </w:p>
        </w:tc>
        <w:tc>
          <w:tcPr>
            <w:tcW w:w="17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IEEE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美国保险商试验所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欧洲标准化委员会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CEN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欧洲电工委员会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CENELEC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5956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欧洲电信标准学会</w:t>
            </w:r>
          </w:p>
        </w:tc>
        <w:tc>
          <w:tcPr>
            <w:tcW w:w="17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ETSI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英国标准协会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BSI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第三代合作伙伴计划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"/>
              </w:rPr>
              <w:t>3GPP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5956" w:type="dxa"/>
          </w:tcPr>
          <w:p>
            <w:pPr>
              <w:spacing w:line="56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万维网联盟</w:t>
            </w: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"/>
              </w:rPr>
              <w:t>W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"/>
              </w:rPr>
              <w:t>40</w:t>
            </w:r>
          </w:p>
        </w:tc>
        <w:tc>
          <w:tcPr>
            <w:tcW w:w="5956" w:type="dxa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国际半导体照明联盟</w:t>
            </w:r>
          </w:p>
        </w:tc>
        <w:tc>
          <w:tcPr>
            <w:tcW w:w="175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"/>
              </w:rPr>
              <w:t>I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  <w:t>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"/>
              </w:rPr>
              <w:t>41</w:t>
            </w:r>
          </w:p>
        </w:tc>
        <w:tc>
          <w:tcPr>
            <w:tcW w:w="5956" w:type="dxa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开放式网络视频接口论坛</w:t>
            </w:r>
          </w:p>
        </w:tc>
        <w:tc>
          <w:tcPr>
            <w:tcW w:w="175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  <w:t xml:space="preserve">ONVIF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5956" w:type="dxa"/>
          </w:tcPr>
          <w:p>
            <w:pPr>
              <w:spacing w:line="500" w:lineRule="exact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国际类器官研究学会</w:t>
            </w:r>
          </w:p>
        </w:tc>
        <w:tc>
          <w:tcPr>
            <w:tcW w:w="1751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"/>
              </w:rPr>
              <w:t>I</w:t>
            </w:r>
            <w:r>
              <w:rPr>
                <w:rFonts w:ascii="Times New Roman" w:hAnsi="Times New Roman" w:eastAsia="仿宋_GB2312" w:cs="仿宋_GB2312"/>
                <w:sz w:val="28"/>
                <w:szCs w:val="28"/>
                <w:lang w:val="en"/>
              </w:rPr>
              <w:t>SoOR</w:t>
            </w:r>
          </w:p>
        </w:tc>
      </w:tr>
    </w:tbl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rPr>
          <w:rFonts w:hint="eastAsia" w:ascii="Times New Roman" w:hAnsi="Times New Roman" w:eastAsia="黑体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  <w:t>6</w:t>
      </w:r>
    </w:p>
    <w:p>
      <w:pPr>
        <w:spacing w:line="580" w:lineRule="exact"/>
        <w:ind w:right="-58"/>
        <w:jc w:val="center"/>
        <w:rPr>
          <w:rFonts w:ascii="Times New Roman" w:hAnsi="Times New Roman" w:eastAsia="黑体" w:cs="仿宋_GB2312"/>
          <w:sz w:val="32"/>
          <w:szCs w:val="32"/>
        </w:rPr>
      </w:pPr>
    </w:p>
    <w:p>
      <w:pPr>
        <w:spacing w:line="580" w:lineRule="exact"/>
        <w:ind w:right="-58"/>
        <w:jc w:val="center"/>
        <w:rPr>
          <w:rFonts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省级有关单位名单</w:t>
      </w:r>
    </w:p>
    <w:p>
      <w:pPr>
        <w:spacing w:line="580" w:lineRule="exact"/>
        <w:ind w:right="-58"/>
        <w:jc w:val="center"/>
        <w:rPr>
          <w:rFonts w:ascii="Times New Roman" w:hAnsi="Times New Roman" w:eastAsia="黑体" w:cs="仿宋_GB2312"/>
          <w:sz w:val="40"/>
          <w:szCs w:val="40"/>
        </w:rPr>
      </w:pPr>
    </w:p>
    <w:p>
      <w:pPr>
        <w:spacing w:line="580" w:lineRule="exact"/>
        <w:ind w:right="-57" w:firstLine="640" w:firstLineChars="200"/>
        <w:rPr>
          <w:rFonts w:hint="eastAsia" w:ascii="Times New Roman" w:hAnsi="Times New Roman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省委政法委、省委改革办、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省委金融办、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省发展改革委、省经信厅、省教育厅、省科技厅、省公安厅、省民政厅、省司法厅、省财政厅、省人力社保厅、省自然资源厅、省生态环境厅、省建设厅、省交通运输厅、省水利厅、省农业农村厅、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省海洋经济发展厅、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省商务厅、省文化广电和旅游厅、省卫生健康委、省应急管理厅、省国资委、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省税务局、省供销社理事会、省能源局、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人行浙江省分行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、国家金融监管总局浙江监管局</w:t>
      </w:r>
    </w:p>
    <w:p>
      <w:pPr>
        <w:spacing w:line="580" w:lineRule="exact"/>
        <w:ind w:right="-57"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d w:val="211046654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32"/>
                                  <w:szCs w:val="32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d w:val="211046654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32"/>
                            <w:szCs w:val="32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A991A"/>
    <w:multiLevelType w:val="singleLevel"/>
    <w:tmpl w:val="A6DA99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BFD4E7"/>
    <w:multiLevelType w:val="singleLevel"/>
    <w:tmpl w:val="AEBFD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9E4C33"/>
    <w:multiLevelType w:val="singleLevel"/>
    <w:tmpl w:val="BF9E4C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FD1FCB"/>
    <w:multiLevelType w:val="singleLevel"/>
    <w:tmpl w:val="DFFD1F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B7EE81D"/>
    <w:multiLevelType w:val="singleLevel"/>
    <w:tmpl w:val="EB7EE8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5FE86FB"/>
    <w:multiLevelType w:val="singleLevel"/>
    <w:tmpl w:val="F5FE86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E6B6E93"/>
    <w:multiLevelType w:val="singleLevel"/>
    <w:tmpl w:val="FE6B6E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FB967E6"/>
    <w:multiLevelType w:val="singleLevel"/>
    <w:tmpl w:val="4FB967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5"/>
    <w:rsid w:val="00002302"/>
    <w:rsid w:val="00004DD2"/>
    <w:rsid w:val="00006993"/>
    <w:rsid w:val="00006AA9"/>
    <w:rsid w:val="00006F1A"/>
    <w:rsid w:val="00011832"/>
    <w:rsid w:val="000118D1"/>
    <w:rsid w:val="000130B6"/>
    <w:rsid w:val="00014242"/>
    <w:rsid w:val="0001431D"/>
    <w:rsid w:val="000167F0"/>
    <w:rsid w:val="00020E46"/>
    <w:rsid w:val="000234C7"/>
    <w:rsid w:val="000239BF"/>
    <w:rsid w:val="000247BC"/>
    <w:rsid w:val="00024E3F"/>
    <w:rsid w:val="00030C46"/>
    <w:rsid w:val="000319AF"/>
    <w:rsid w:val="00031ED8"/>
    <w:rsid w:val="000320E2"/>
    <w:rsid w:val="000327D0"/>
    <w:rsid w:val="00034894"/>
    <w:rsid w:val="0004053D"/>
    <w:rsid w:val="00040913"/>
    <w:rsid w:val="00041DF7"/>
    <w:rsid w:val="00042551"/>
    <w:rsid w:val="00043BB2"/>
    <w:rsid w:val="000446D0"/>
    <w:rsid w:val="00045222"/>
    <w:rsid w:val="00046F60"/>
    <w:rsid w:val="0004742B"/>
    <w:rsid w:val="000510C4"/>
    <w:rsid w:val="0005138F"/>
    <w:rsid w:val="0005338A"/>
    <w:rsid w:val="0005371D"/>
    <w:rsid w:val="00060D8C"/>
    <w:rsid w:val="00061138"/>
    <w:rsid w:val="0006175E"/>
    <w:rsid w:val="0006233A"/>
    <w:rsid w:val="00063074"/>
    <w:rsid w:val="00064B32"/>
    <w:rsid w:val="00065922"/>
    <w:rsid w:val="0007272B"/>
    <w:rsid w:val="00073093"/>
    <w:rsid w:val="00073FD4"/>
    <w:rsid w:val="00075718"/>
    <w:rsid w:val="00076CD2"/>
    <w:rsid w:val="0007775D"/>
    <w:rsid w:val="00077ED7"/>
    <w:rsid w:val="00081A69"/>
    <w:rsid w:val="00084004"/>
    <w:rsid w:val="00086B1F"/>
    <w:rsid w:val="00090F05"/>
    <w:rsid w:val="00091DDD"/>
    <w:rsid w:val="00091E27"/>
    <w:rsid w:val="00091E4B"/>
    <w:rsid w:val="000941FF"/>
    <w:rsid w:val="00094736"/>
    <w:rsid w:val="000952CC"/>
    <w:rsid w:val="0009582A"/>
    <w:rsid w:val="00097191"/>
    <w:rsid w:val="000A2814"/>
    <w:rsid w:val="000A28C5"/>
    <w:rsid w:val="000A35EE"/>
    <w:rsid w:val="000A7710"/>
    <w:rsid w:val="000A7849"/>
    <w:rsid w:val="000A7AE1"/>
    <w:rsid w:val="000A7C8C"/>
    <w:rsid w:val="000B1E6E"/>
    <w:rsid w:val="000B2FEE"/>
    <w:rsid w:val="000B5710"/>
    <w:rsid w:val="000B7417"/>
    <w:rsid w:val="000C3FFC"/>
    <w:rsid w:val="000C437C"/>
    <w:rsid w:val="000D10E1"/>
    <w:rsid w:val="000D2992"/>
    <w:rsid w:val="000D46E3"/>
    <w:rsid w:val="000D5C89"/>
    <w:rsid w:val="000E107D"/>
    <w:rsid w:val="000E2EBE"/>
    <w:rsid w:val="000E6E91"/>
    <w:rsid w:val="000F0ABF"/>
    <w:rsid w:val="000F0E54"/>
    <w:rsid w:val="000F1063"/>
    <w:rsid w:val="000F1347"/>
    <w:rsid w:val="000F4CDE"/>
    <w:rsid w:val="000F65EB"/>
    <w:rsid w:val="000F6FD1"/>
    <w:rsid w:val="00100B34"/>
    <w:rsid w:val="00100E0D"/>
    <w:rsid w:val="00101C94"/>
    <w:rsid w:val="001023AE"/>
    <w:rsid w:val="00102ECD"/>
    <w:rsid w:val="00105113"/>
    <w:rsid w:val="001067DE"/>
    <w:rsid w:val="00115F9F"/>
    <w:rsid w:val="00116151"/>
    <w:rsid w:val="00121907"/>
    <w:rsid w:val="001235F6"/>
    <w:rsid w:val="00123C45"/>
    <w:rsid w:val="001256D7"/>
    <w:rsid w:val="0012750C"/>
    <w:rsid w:val="00130728"/>
    <w:rsid w:val="00131F45"/>
    <w:rsid w:val="00132253"/>
    <w:rsid w:val="00133098"/>
    <w:rsid w:val="00133140"/>
    <w:rsid w:val="001430DC"/>
    <w:rsid w:val="00143CC7"/>
    <w:rsid w:val="00144A0E"/>
    <w:rsid w:val="0014536E"/>
    <w:rsid w:val="001477F0"/>
    <w:rsid w:val="00147E82"/>
    <w:rsid w:val="00147FF3"/>
    <w:rsid w:val="00152298"/>
    <w:rsid w:val="001529AB"/>
    <w:rsid w:val="001549D5"/>
    <w:rsid w:val="00157E85"/>
    <w:rsid w:val="00161C24"/>
    <w:rsid w:val="00161D67"/>
    <w:rsid w:val="001623BE"/>
    <w:rsid w:val="00163B54"/>
    <w:rsid w:val="001654D5"/>
    <w:rsid w:val="00166EEA"/>
    <w:rsid w:val="0017031D"/>
    <w:rsid w:val="00170D96"/>
    <w:rsid w:val="00171258"/>
    <w:rsid w:val="001718C5"/>
    <w:rsid w:val="00172433"/>
    <w:rsid w:val="00176B5F"/>
    <w:rsid w:val="00176B60"/>
    <w:rsid w:val="00180397"/>
    <w:rsid w:val="00180C68"/>
    <w:rsid w:val="00181603"/>
    <w:rsid w:val="00183E0E"/>
    <w:rsid w:val="001842CA"/>
    <w:rsid w:val="001848EF"/>
    <w:rsid w:val="00185189"/>
    <w:rsid w:val="00190586"/>
    <w:rsid w:val="001927FD"/>
    <w:rsid w:val="0019294A"/>
    <w:rsid w:val="0019296E"/>
    <w:rsid w:val="00193472"/>
    <w:rsid w:val="001A1714"/>
    <w:rsid w:val="001A1C31"/>
    <w:rsid w:val="001A2C09"/>
    <w:rsid w:val="001A2C5D"/>
    <w:rsid w:val="001A6ABA"/>
    <w:rsid w:val="001B095C"/>
    <w:rsid w:val="001B1681"/>
    <w:rsid w:val="001B1D06"/>
    <w:rsid w:val="001B301F"/>
    <w:rsid w:val="001B5737"/>
    <w:rsid w:val="001B6CC1"/>
    <w:rsid w:val="001C2A26"/>
    <w:rsid w:val="001C3223"/>
    <w:rsid w:val="001C35BC"/>
    <w:rsid w:val="001C40E4"/>
    <w:rsid w:val="001C4C81"/>
    <w:rsid w:val="001C4FED"/>
    <w:rsid w:val="001C5211"/>
    <w:rsid w:val="001C5F7D"/>
    <w:rsid w:val="001C6BF0"/>
    <w:rsid w:val="001C7603"/>
    <w:rsid w:val="001D00B2"/>
    <w:rsid w:val="001D0504"/>
    <w:rsid w:val="001D4477"/>
    <w:rsid w:val="001D74EC"/>
    <w:rsid w:val="001E064B"/>
    <w:rsid w:val="001E1447"/>
    <w:rsid w:val="001E3A04"/>
    <w:rsid w:val="001E54A4"/>
    <w:rsid w:val="001E5DE7"/>
    <w:rsid w:val="001F13B2"/>
    <w:rsid w:val="001F23F3"/>
    <w:rsid w:val="001F2597"/>
    <w:rsid w:val="001F2E28"/>
    <w:rsid w:val="001F3F22"/>
    <w:rsid w:val="001F5DE7"/>
    <w:rsid w:val="0020125D"/>
    <w:rsid w:val="00202D95"/>
    <w:rsid w:val="002051C0"/>
    <w:rsid w:val="00206DE1"/>
    <w:rsid w:val="00207A4E"/>
    <w:rsid w:val="002144B8"/>
    <w:rsid w:val="0022299A"/>
    <w:rsid w:val="00222BC1"/>
    <w:rsid w:val="00223329"/>
    <w:rsid w:val="0022434E"/>
    <w:rsid w:val="002264AD"/>
    <w:rsid w:val="0022775A"/>
    <w:rsid w:val="00230C1A"/>
    <w:rsid w:val="00230D1E"/>
    <w:rsid w:val="00230E32"/>
    <w:rsid w:val="00231502"/>
    <w:rsid w:val="00231EDC"/>
    <w:rsid w:val="00232387"/>
    <w:rsid w:val="0023406A"/>
    <w:rsid w:val="0023791F"/>
    <w:rsid w:val="0024266B"/>
    <w:rsid w:val="00245207"/>
    <w:rsid w:val="00245539"/>
    <w:rsid w:val="00245CC8"/>
    <w:rsid w:val="00250126"/>
    <w:rsid w:val="0025105A"/>
    <w:rsid w:val="00252D30"/>
    <w:rsid w:val="00252DF5"/>
    <w:rsid w:val="00256F99"/>
    <w:rsid w:val="00257CAD"/>
    <w:rsid w:val="0026173F"/>
    <w:rsid w:val="00261B4F"/>
    <w:rsid w:val="00264350"/>
    <w:rsid w:val="00265922"/>
    <w:rsid w:val="00273D5F"/>
    <w:rsid w:val="00275874"/>
    <w:rsid w:val="00275904"/>
    <w:rsid w:val="0027609D"/>
    <w:rsid w:val="00282507"/>
    <w:rsid w:val="00282E6F"/>
    <w:rsid w:val="00284207"/>
    <w:rsid w:val="00284C0F"/>
    <w:rsid w:val="00286B44"/>
    <w:rsid w:val="002911E1"/>
    <w:rsid w:val="00292785"/>
    <w:rsid w:val="002945F6"/>
    <w:rsid w:val="002A3EED"/>
    <w:rsid w:val="002A4079"/>
    <w:rsid w:val="002A5869"/>
    <w:rsid w:val="002A730B"/>
    <w:rsid w:val="002B477D"/>
    <w:rsid w:val="002C1DDD"/>
    <w:rsid w:val="002C3601"/>
    <w:rsid w:val="002C4BC9"/>
    <w:rsid w:val="002D104F"/>
    <w:rsid w:val="002D5029"/>
    <w:rsid w:val="002D74CC"/>
    <w:rsid w:val="002E1339"/>
    <w:rsid w:val="002E2592"/>
    <w:rsid w:val="002E2F7C"/>
    <w:rsid w:val="002E66C3"/>
    <w:rsid w:val="00300664"/>
    <w:rsid w:val="00302DF5"/>
    <w:rsid w:val="0031087F"/>
    <w:rsid w:val="003122F0"/>
    <w:rsid w:val="00312BDA"/>
    <w:rsid w:val="00314A8A"/>
    <w:rsid w:val="0031731C"/>
    <w:rsid w:val="00322252"/>
    <w:rsid w:val="00322BC4"/>
    <w:rsid w:val="003319BB"/>
    <w:rsid w:val="00333BF4"/>
    <w:rsid w:val="003433AC"/>
    <w:rsid w:val="00344734"/>
    <w:rsid w:val="00351061"/>
    <w:rsid w:val="00351154"/>
    <w:rsid w:val="003513EE"/>
    <w:rsid w:val="00351C5D"/>
    <w:rsid w:val="00353094"/>
    <w:rsid w:val="00353214"/>
    <w:rsid w:val="00354FC4"/>
    <w:rsid w:val="0035696D"/>
    <w:rsid w:val="00356EA4"/>
    <w:rsid w:val="00357A54"/>
    <w:rsid w:val="00357FBF"/>
    <w:rsid w:val="00361524"/>
    <w:rsid w:val="00362307"/>
    <w:rsid w:val="003627FE"/>
    <w:rsid w:val="00362F4E"/>
    <w:rsid w:val="00363209"/>
    <w:rsid w:val="00363F4A"/>
    <w:rsid w:val="00367620"/>
    <w:rsid w:val="00371371"/>
    <w:rsid w:val="00373AB4"/>
    <w:rsid w:val="00374A22"/>
    <w:rsid w:val="003758CB"/>
    <w:rsid w:val="003771D8"/>
    <w:rsid w:val="00377F60"/>
    <w:rsid w:val="003802E9"/>
    <w:rsid w:val="003805FB"/>
    <w:rsid w:val="003809A6"/>
    <w:rsid w:val="00380D6B"/>
    <w:rsid w:val="0038166E"/>
    <w:rsid w:val="00385B6D"/>
    <w:rsid w:val="003868EF"/>
    <w:rsid w:val="0039197F"/>
    <w:rsid w:val="0039340A"/>
    <w:rsid w:val="00393F75"/>
    <w:rsid w:val="003941E4"/>
    <w:rsid w:val="00394269"/>
    <w:rsid w:val="0039797E"/>
    <w:rsid w:val="003A12D2"/>
    <w:rsid w:val="003A1A5E"/>
    <w:rsid w:val="003A455F"/>
    <w:rsid w:val="003A5AD4"/>
    <w:rsid w:val="003A714B"/>
    <w:rsid w:val="003B520A"/>
    <w:rsid w:val="003B547C"/>
    <w:rsid w:val="003C0356"/>
    <w:rsid w:val="003C2BF8"/>
    <w:rsid w:val="003C4031"/>
    <w:rsid w:val="003C73C0"/>
    <w:rsid w:val="003D462A"/>
    <w:rsid w:val="003D55B4"/>
    <w:rsid w:val="003D5D91"/>
    <w:rsid w:val="003D65CE"/>
    <w:rsid w:val="003E1F92"/>
    <w:rsid w:val="003E348A"/>
    <w:rsid w:val="003E5853"/>
    <w:rsid w:val="003E5D4C"/>
    <w:rsid w:val="003E5DF8"/>
    <w:rsid w:val="003E6684"/>
    <w:rsid w:val="003E6AA3"/>
    <w:rsid w:val="003E708D"/>
    <w:rsid w:val="003F28BC"/>
    <w:rsid w:val="003F6F44"/>
    <w:rsid w:val="004025A9"/>
    <w:rsid w:val="0040430A"/>
    <w:rsid w:val="00404F91"/>
    <w:rsid w:val="00405986"/>
    <w:rsid w:val="00406205"/>
    <w:rsid w:val="004066A1"/>
    <w:rsid w:val="00406B38"/>
    <w:rsid w:val="004101C1"/>
    <w:rsid w:val="004114B0"/>
    <w:rsid w:val="00413BAB"/>
    <w:rsid w:val="00416BFD"/>
    <w:rsid w:val="0042111E"/>
    <w:rsid w:val="00421653"/>
    <w:rsid w:val="0042176A"/>
    <w:rsid w:val="0042270B"/>
    <w:rsid w:val="00424096"/>
    <w:rsid w:val="00424828"/>
    <w:rsid w:val="00424876"/>
    <w:rsid w:val="004254AB"/>
    <w:rsid w:val="00426139"/>
    <w:rsid w:val="004329E4"/>
    <w:rsid w:val="00432BAF"/>
    <w:rsid w:val="00433D5C"/>
    <w:rsid w:val="00441E90"/>
    <w:rsid w:val="004461E8"/>
    <w:rsid w:val="004464EC"/>
    <w:rsid w:val="00447145"/>
    <w:rsid w:val="0044789A"/>
    <w:rsid w:val="00450C85"/>
    <w:rsid w:val="004512CA"/>
    <w:rsid w:val="004551CC"/>
    <w:rsid w:val="00455A13"/>
    <w:rsid w:val="00455DF4"/>
    <w:rsid w:val="0046095C"/>
    <w:rsid w:val="0046236F"/>
    <w:rsid w:val="00463CC4"/>
    <w:rsid w:val="0046430B"/>
    <w:rsid w:val="00464713"/>
    <w:rsid w:val="00467E71"/>
    <w:rsid w:val="00472164"/>
    <w:rsid w:val="00473523"/>
    <w:rsid w:val="00475E8B"/>
    <w:rsid w:val="00477E93"/>
    <w:rsid w:val="0048110D"/>
    <w:rsid w:val="0048322E"/>
    <w:rsid w:val="00486DFF"/>
    <w:rsid w:val="00487CC0"/>
    <w:rsid w:val="00491A57"/>
    <w:rsid w:val="00492E8B"/>
    <w:rsid w:val="00492FE7"/>
    <w:rsid w:val="00495447"/>
    <w:rsid w:val="00497845"/>
    <w:rsid w:val="004A040B"/>
    <w:rsid w:val="004A0F19"/>
    <w:rsid w:val="004A132C"/>
    <w:rsid w:val="004A3A76"/>
    <w:rsid w:val="004A4595"/>
    <w:rsid w:val="004A5BEF"/>
    <w:rsid w:val="004A6E2A"/>
    <w:rsid w:val="004B07EC"/>
    <w:rsid w:val="004B2877"/>
    <w:rsid w:val="004B45D4"/>
    <w:rsid w:val="004B4761"/>
    <w:rsid w:val="004B7D12"/>
    <w:rsid w:val="004C0D77"/>
    <w:rsid w:val="004C1263"/>
    <w:rsid w:val="004C2499"/>
    <w:rsid w:val="004C3BAC"/>
    <w:rsid w:val="004C7F3C"/>
    <w:rsid w:val="004D218B"/>
    <w:rsid w:val="004D3032"/>
    <w:rsid w:val="004D3E8A"/>
    <w:rsid w:val="004D484C"/>
    <w:rsid w:val="004D53E5"/>
    <w:rsid w:val="004D67E7"/>
    <w:rsid w:val="004D6DDD"/>
    <w:rsid w:val="004E1F29"/>
    <w:rsid w:val="004E20A1"/>
    <w:rsid w:val="004E28BC"/>
    <w:rsid w:val="004E2A65"/>
    <w:rsid w:val="004E31AA"/>
    <w:rsid w:val="004E5D53"/>
    <w:rsid w:val="004F1FA4"/>
    <w:rsid w:val="004F2F66"/>
    <w:rsid w:val="004F60F0"/>
    <w:rsid w:val="004F66CC"/>
    <w:rsid w:val="004F76EA"/>
    <w:rsid w:val="00500554"/>
    <w:rsid w:val="00506C50"/>
    <w:rsid w:val="00507F2A"/>
    <w:rsid w:val="00510811"/>
    <w:rsid w:val="00511E17"/>
    <w:rsid w:val="00513241"/>
    <w:rsid w:val="005158B3"/>
    <w:rsid w:val="00515BE4"/>
    <w:rsid w:val="00515EE8"/>
    <w:rsid w:val="00516969"/>
    <w:rsid w:val="00517504"/>
    <w:rsid w:val="00517F44"/>
    <w:rsid w:val="00520D4F"/>
    <w:rsid w:val="00521740"/>
    <w:rsid w:val="0052718B"/>
    <w:rsid w:val="00527AB1"/>
    <w:rsid w:val="005301EA"/>
    <w:rsid w:val="005314BA"/>
    <w:rsid w:val="00532793"/>
    <w:rsid w:val="00540BE9"/>
    <w:rsid w:val="005414A2"/>
    <w:rsid w:val="00541ACD"/>
    <w:rsid w:val="005424E4"/>
    <w:rsid w:val="00542B38"/>
    <w:rsid w:val="00544B4F"/>
    <w:rsid w:val="00544FCD"/>
    <w:rsid w:val="005462BC"/>
    <w:rsid w:val="00547CF6"/>
    <w:rsid w:val="005519EB"/>
    <w:rsid w:val="00554D13"/>
    <w:rsid w:val="00557F46"/>
    <w:rsid w:val="00562B4E"/>
    <w:rsid w:val="005635EA"/>
    <w:rsid w:val="00567B43"/>
    <w:rsid w:val="005708EA"/>
    <w:rsid w:val="00571890"/>
    <w:rsid w:val="00571CAD"/>
    <w:rsid w:val="00574A26"/>
    <w:rsid w:val="00577890"/>
    <w:rsid w:val="005801F7"/>
    <w:rsid w:val="00583CF5"/>
    <w:rsid w:val="00584432"/>
    <w:rsid w:val="005848D6"/>
    <w:rsid w:val="00584EEE"/>
    <w:rsid w:val="005868A1"/>
    <w:rsid w:val="0058771A"/>
    <w:rsid w:val="00587C7B"/>
    <w:rsid w:val="00590EC4"/>
    <w:rsid w:val="005911FB"/>
    <w:rsid w:val="00592DCF"/>
    <w:rsid w:val="00593D51"/>
    <w:rsid w:val="005964A8"/>
    <w:rsid w:val="005A301F"/>
    <w:rsid w:val="005A7A31"/>
    <w:rsid w:val="005A7F85"/>
    <w:rsid w:val="005B33B5"/>
    <w:rsid w:val="005B43CF"/>
    <w:rsid w:val="005B50DC"/>
    <w:rsid w:val="005B7023"/>
    <w:rsid w:val="005C065C"/>
    <w:rsid w:val="005C08E2"/>
    <w:rsid w:val="005C27BC"/>
    <w:rsid w:val="005C4519"/>
    <w:rsid w:val="005C5C8E"/>
    <w:rsid w:val="005C7976"/>
    <w:rsid w:val="005D08A3"/>
    <w:rsid w:val="005D23DD"/>
    <w:rsid w:val="005D4535"/>
    <w:rsid w:val="005D484D"/>
    <w:rsid w:val="005E0F7B"/>
    <w:rsid w:val="005E1649"/>
    <w:rsid w:val="005E403C"/>
    <w:rsid w:val="005E5088"/>
    <w:rsid w:val="005E63A3"/>
    <w:rsid w:val="005F0094"/>
    <w:rsid w:val="005F0459"/>
    <w:rsid w:val="005F0ABD"/>
    <w:rsid w:val="005F671B"/>
    <w:rsid w:val="005F6A0D"/>
    <w:rsid w:val="005F7A0C"/>
    <w:rsid w:val="006009EA"/>
    <w:rsid w:val="00603ED8"/>
    <w:rsid w:val="00604271"/>
    <w:rsid w:val="00605140"/>
    <w:rsid w:val="00607733"/>
    <w:rsid w:val="006079E8"/>
    <w:rsid w:val="00607A30"/>
    <w:rsid w:val="00607BB4"/>
    <w:rsid w:val="006101FA"/>
    <w:rsid w:val="00610611"/>
    <w:rsid w:val="00612A39"/>
    <w:rsid w:val="00613EC8"/>
    <w:rsid w:val="006140E4"/>
    <w:rsid w:val="00614668"/>
    <w:rsid w:val="006147EE"/>
    <w:rsid w:val="006156CD"/>
    <w:rsid w:val="00617F77"/>
    <w:rsid w:val="00624E85"/>
    <w:rsid w:val="00625049"/>
    <w:rsid w:val="006250BF"/>
    <w:rsid w:val="00631782"/>
    <w:rsid w:val="006330BF"/>
    <w:rsid w:val="00640AAE"/>
    <w:rsid w:val="006411A4"/>
    <w:rsid w:val="00641F3C"/>
    <w:rsid w:val="00642E31"/>
    <w:rsid w:val="006456F4"/>
    <w:rsid w:val="00646949"/>
    <w:rsid w:val="00647C32"/>
    <w:rsid w:val="00647CF0"/>
    <w:rsid w:val="00647F99"/>
    <w:rsid w:val="00650928"/>
    <w:rsid w:val="00652C02"/>
    <w:rsid w:val="0065349C"/>
    <w:rsid w:val="00656E6A"/>
    <w:rsid w:val="00657583"/>
    <w:rsid w:val="00665AEC"/>
    <w:rsid w:val="00667BE5"/>
    <w:rsid w:val="006712E6"/>
    <w:rsid w:val="00671E95"/>
    <w:rsid w:val="00674803"/>
    <w:rsid w:val="0067491B"/>
    <w:rsid w:val="00676829"/>
    <w:rsid w:val="00680590"/>
    <w:rsid w:val="00680629"/>
    <w:rsid w:val="00681E36"/>
    <w:rsid w:val="00684308"/>
    <w:rsid w:val="00684B65"/>
    <w:rsid w:val="0068619A"/>
    <w:rsid w:val="006873BB"/>
    <w:rsid w:val="0069011F"/>
    <w:rsid w:val="00690160"/>
    <w:rsid w:val="00691B20"/>
    <w:rsid w:val="00695869"/>
    <w:rsid w:val="006A0CAE"/>
    <w:rsid w:val="006A0E4D"/>
    <w:rsid w:val="006A64A8"/>
    <w:rsid w:val="006A684D"/>
    <w:rsid w:val="006B1EA4"/>
    <w:rsid w:val="006B47D5"/>
    <w:rsid w:val="006B56E0"/>
    <w:rsid w:val="006B63D9"/>
    <w:rsid w:val="006B7134"/>
    <w:rsid w:val="006C1F5F"/>
    <w:rsid w:val="006C20AF"/>
    <w:rsid w:val="006C235D"/>
    <w:rsid w:val="006C4889"/>
    <w:rsid w:val="006C57B5"/>
    <w:rsid w:val="006D0603"/>
    <w:rsid w:val="006D1BE9"/>
    <w:rsid w:val="006D2CCE"/>
    <w:rsid w:val="006D4038"/>
    <w:rsid w:val="006D5F9B"/>
    <w:rsid w:val="006D6D26"/>
    <w:rsid w:val="006E077F"/>
    <w:rsid w:val="006E08B6"/>
    <w:rsid w:val="006E1146"/>
    <w:rsid w:val="006E2C1C"/>
    <w:rsid w:val="006E2CF3"/>
    <w:rsid w:val="006E424D"/>
    <w:rsid w:val="006F0AA5"/>
    <w:rsid w:val="006F4F35"/>
    <w:rsid w:val="00705D6B"/>
    <w:rsid w:val="00711579"/>
    <w:rsid w:val="00715A41"/>
    <w:rsid w:val="007218DB"/>
    <w:rsid w:val="0072291B"/>
    <w:rsid w:val="00731F99"/>
    <w:rsid w:val="00737993"/>
    <w:rsid w:val="00737BF7"/>
    <w:rsid w:val="00740415"/>
    <w:rsid w:val="0074693F"/>
    <w:rsid w:val="00750A28"/>
    <w:rsid w:val="00750C4A"/>
    <w:rsid w:val="00751700"/>
    <w:rsid w:val="00751916"/>
    <w:rsid w:val="007549CD"/>
    <w:rsid w:val="0075631C"/>
    <w:rsid w:val="00757684"/>
    <w:rsid w:val="007617F2"/>
    <w:rsid w:val="007622D1"/>
    <w:rsid w:val="0076414B"/>
    <w:rsid w:val="007650EB"/>
    <w:rsid w:val="00767695"/>
    <w:rsid w:val="00767B24"/>
    <w:rsid w:val="00770325"/>
    <w:rsid w:val="0077118E"/>
    <w:rsid w:val="007728BD"/>
    <w:rsid w:val="007733F1"/>
    <w:rsid w:val="00773417"/>
    <w:rsid w:val="0077382B"/>
    <w:rsid w:val="00775AAE"/>
    <w:rsid w:val="00776652"/>
    <w:rsid w:val="00776B26"/>
    <w:rsid w:val="00777AA6"/>
    <w:rsid w:val="00781699"/>
    <w:rsid w:val="00786509"/>
    <w:rsid w:val="00786A8D"/>
    <w:rsid w:val="00786D9C"/>
    <w:rsid w:val="0078773D"/>
    <w:rsid w:val="00795EB8"/>
    <w:rsid w:val="0079747B"/>
    <w:rsid w:val="007A06CB"/>
    <w:rsid w:val="007A2EFB"/>
    <w:rsid w:val="007A3377"/>
    <w:rsid w:val="007A64E4"/>
    <w:rsid w:val="007A7DAA"/>
    <w:rsid w:val="007B3859"/>
    <w:rsid w:val="007B51B2"/>
    <w:rsid w:val="007B62E6"/>
    <w:rsid w:val="007B68A9"/>
    <w:rsid w:val="007B74E0"/>
    <w:rsid w:val="007C0480"/>
    <w:rsid w:val="007C1AF9"/>
    <w:rsid w:val="007C2899"/>
    <w:rsid w:val="007C47DE"/>
    <w:rsid w:val="007C4B23"/>
    <w:rsid w:val="007C7077"/>
    <w:rsid w:val="007D03D6"/>
    <w:rsid w:val="007D097F"/>
    <w:rsid w:val="007D0A2D"/>
    <w:rsid w:val="007D12B6"/>
    <w:rsid w:val="007D1CDF"/>
    <w:rsid w:val="007D2CA6"/>
    <w:rsid w:val="007D46D7"/>
    <w:rsid w:val="007D5120"/>
    <w:rsid w:val="007D5440"/>
    <w:rsid w:val="007D57BA"/>
    <w:rsid w:val="007D5F76"/>
    <w:rsid w:val="007E1552"/>
    <w:rsid w:val="007E209F"/>
    <w:rsid w:val="007E28F5"/>
    <w:rsid w:val="007E6C36"/>
    <w:rsid w:val="007F021A"/>
    <w:rsid w:val="007F0D4B"/>
    <w:rsid w:val="007F2844"/>
    <w:rsid w:val="007F4526"/>
    <w:rsid w:val="007F5891"/>
    <w:rsid w:val="007F748D"/>
    <w:rsid w:val="007F74B4"/>
    <w:rsid w:val="00800699"/>
    <w:rsid w:val="008030A7"/>
    <w:rsid w:val="008033A6"/>
    <w:rsid w:val="00810331"/>
    <w:rsid w:val="00811F7F"/>
    <w:rsid w:val="00815014"/>
    <w:rsid w:val="00822B71"/>
    <w:rsid w:val="00822F75"/>
    <w:rsid w:val="008237AB"/>
    <w:rsid w:val="00823EC6"/>
    <w:rsid w:val="00825ACB"/>
    <w:rsid w:val="008264AD"/>
    <w:rsid w:val="00826AD0"/>
    <w:rsid w:val="00827DFC"/>
    <w:rsid w:val="008303C2"/>
    <w:rsid w:val="00832D67"/>
    <w:rsid w:val="0083306B"/>
    <w:rsid w:val="00834E82"/>
    <w:rsid w:val="00835539"/>
    <w:rsid w:val="00836730"/>
    <w:rsid w:val="0084001A"/>
    <w:rsid w:val="00844859"/>
    <w:rsid w:val="00844FD8"/>
    <w:rsid w:val="00845169"/>
    <w:rsid w:val="00845ED6"/>
    <w:rsid w:val="0084749A"/>
    <w:rsid w:val="00852204"/>
    <w:rsid w:val="00853A44"/>
    <w:rsid w:val="00853DA5"/>
    <w:rsid w:val="0085556D"/>
    <w:rsid w:val="0085561F"/>
    <w:rsid w:val="00860C26"/>
    <w:rsid w:val="008632FE"/>
    <w:rsid w:val="00863B24"/>
    <w:rsid w:val="00863D94"/>
    <w:rsid w:val="00881542"/>
    <w:rsid w:val="00882DFE"/>
    <w:rsid w:val="0088391C"/>
    <w:rsid w:val="00885934"/>
    <w:rsid w:val="0089122E"/>
    <w:rsid w:val="0089156F"/>
    <w:rsid w:val="00892202"/>
    <w:rsid w:val="008970D6"/>
    <w:rsid w:val="00897516"/>
    <w:rsid w:val="008A341E"/>
    <w:rsid w:val="008A3A8E"/>
    <w:rsid w:val="008A5B93"/>
    <w:rsid w:val="008A5E54"/>
    <w:rsid w:val="008B444F"/>
    <w:rsid w:val="008B4E25"/>
    <w:rsid w:val="008B56D5"/>
    <w:rsid w:val="008B5A3A"/>
    <w:rsid w:val="008C3152"/>
    <w:rsid w:val="008C39F6"/>
    <w:rsid w:val="008C3DC5"/>
    <w:rsid w:val="008C3F2B"/>
    <w:rsid w:val="008C410D"/>
    <w:rsid w:val="008C4B97"/>
    <w:rsid w:val="008D0C29"/>
    <w:rsid w:val="008D1502"/>
    <w:rsid w:val="008D40DF"/>
    <w:rsid w:val="008D4D27"/>
    <w:rsid w:val="008D5EB8"/>
    <w:rsid w:val="008D7BF6"/>
    <w:rsid w:val="008E35C6"/>
    <w:rsid w:val="008E3B39"/>
    <w:rsid w:val="008F06BE"/>
    <w:rsid w:val="008F083F"/>
    <w:rsid w:val="008F09EA"/>
    <w:rsid w:val="008F229E"/>
    <w:rsid w:val="008F450C"/>
    <w:rsid w:val="008F5C67"/>
    <w:rsid w:val="008F7FFB"/>
    <w:rsid w:val="00907F81"/>
    <w:rsid w:val="00911A09"/>
    <w:rsid w:val="00912117"/>
    <w:rsid w:val="0091281C"/>
    <w:rsid w:val="00912A2E"/>
    <w:rsid w:val="00922090"/>
    <w:rsid w:val="00923A75"/>
    <w:rsid w:val="00926DAF"/>
    <w:rsid w:val="00933409"/>
    <w:rsid w:val="00940AF2"/>
    <w:rsid w:val="00941083"/>
    <w:rsid w:val="009436C4"/>
    <w:rsid w:val="0094429D"/>
    <w:rsid w:val="00945BA3"/>
    <w:rsid w:val="00945E7D"/>
    <w:rsid w:val="009476A6"/>
    <w:rsid w:val="00947873"/>
    <w:rsid w:val="009525E7"/>
    <w:rsid w:val="00952FE2"/>
    <w:rsid w:val="009534B6"/>
    <w:rsid w:val="00953805"/>
    <w:rsid w:val="00953B8D"/>
    <w:rsid w:val="009542A4"/>
    <w:rsid w:val="00956D5E"/>
    <w:rsid w:val="00962ECD"/>
    <w:rsid w:val="00962F01"/>
    <w:rsid w:val="00965E0D"/>
    <w:rsid w:val="009664A7"/>
    <w:rsid w:val="00967236"/>
    <w:rsid w:val="0097009B"/>
    <w:rsid w:val="0097138C"/>
    <w:rsid w:val="0097351E"/>
    <w:rsid w:val="00973C4E"/>
    <w:rsid w:val="00975373"/>
    <w:rsid w:val="00977D49"/>
    <w:rsid w:val="00980864"/>
    <w:rsid w:val="00980BD0"/>
    <w:rsid w:val="00982512"/>
    <w:rsid w:val="00986914"/>
    <w:rsid w:val="00986BCC"/>
    <w:rsid w:val="00986F87"/>
    <w:rsid w:val="00987924"/>
    <w:rsid w:val="00993E3B"/>
    <w:rsid w:val="0099658B"/>
    <w:rsid w:val="009966EE"/>
    <w:rsid w:val="00997D4F"/>
    <w:rsid w:val="009A20DF"/>
    <w:rsid w:val="009A4E6B"/>
    <w:rsid w:val="009A53D4"/>
    <w:rsid w:val="009A55ED"/>
    <w:rsid w:val="009A5670"/>
    <w:rsid w:val="009A7057"/>
    <w:rsid w:val="009B0803"/>
    <w:rsid w:val="009B1A51"/>
    <w:rsid w:val="009B2BC2"/>
    <w:rsid w:val="009B36EE"/>
    <w:rsid w:val="009B4A1A"/>
    <w:rsid w:val="009B6415"/>
    <w:rsid w:val="009B7329"/>
    <w:rsid w:val="009C1152"/>
    <w:rsid w:val="009C174D"/>
    <w:rsid w:val="009C23E4"/>
    <w:rsid w:val="009C2542"/>
    <w:rsid w:val="009C261F"/>
    <w:rsid w:val="009C2780"/>
    <w:rsid w:val="009C3AC6"/>
    <w:rsid w:val="009C4148"/>
    <w:rsid w:val="009C7A0A"/>
    <w:rsid w:val="009D1AA2"/>
    <w:rsid w:val="009D2A35"/>
    <w:rsid w:val="009D3025"/>
    <w:rsid w:val="009E1BDC"/>
    <w:rsid w:val="009E3620"/>
    <w:rsid w:val="009E386D"/>
    <w:rsid w:val="009E7849"/>
    <w:rsid w:val="009E7B68"/>
    <w:rsid w:val="009F2AB0"/>
    <w:rsid w:val="009F365A"/>
    <w:rsid w:val="009F3AC4"/>
    <w:rsid w:val="009F5695"/>
    <w:rsid w:val="009F6E3D"/>
    <w:rsid w:val="009F6FAD"/>
    <w:rsid w:val="009F75EE"/>
    <w:rsid w:val="009F7A7A"/>
    <w:rsid w:val="009F7D38"/>
    <w:rsid w:val="00A0037F"/>
    <w:rsid w:val="00A01A15"/>
    <w:rsid w:val="00A01A37"/>
    <w:rsid w:val="00A01C3B"/>
    <w:rsid w:val="00A02B87"/>
    <w:rsid w:val="00A032FD"/>
    <w:rsid w:val="00A07D55"/>
    <w:rsid w:val="00A11B1B"/>
    <w:rsid w:val="00A11FB8"/>
    <w:rsid w:val="00A1243E"/>
    <w:rsid w:val="00A2274F"/>
    <w:rsid w:val="00A24CA2"/>
    <w:rsid w:val="00A250C9"/>
    <w:rsid w:val="00A2613E"/>
    <w:rsid w:val="00A26743"/>
    <w:rsid w:val="00A33C30"/>
    <w:rsid w:val="00A33F3C"/>
    <w:rsid w:val="00A34694"/>
    <w:rsid w:val="00A3538C"/>
    <w:rsid w:val="00A41660"/>
    <w:rsid w:val="00A440BB"/>
    <w:rsid w:val="00A44171"/>
    <w:rsid w:val="00A4464E"/>
    <w:rsid w:val="00A44F60"/>
    <w:rsid w:val="00A4503C"/>
    <w:rsid w:val="00A50DB1"/>
    <w:rsid w:val="00A529A5"/>
    <w:rsid w:val="00A548EE"/>
    <w:rsid w:val="00A549AF"/>
    <w:rsid w:val="00A54E69"/>
    <w:rsid w:val="00A57887"/>
    <w:rsid w:val="00A637F2"/>
    <w:rsid w:val="00A6552E"/>
    <w:rsid w:val="00A66074"/>
    <w:rsid w:val="00A70980"/>
    <w:rsid w:val="00A71AB2"/>
    <w:rsid w:val="00A745AE"/>
    <w:rsid w:val="00A75946"/>
    <w:rsid w:val="00A75EA3"/>
    <w:rsid w:val="00A77EC6"/>
    <w:rsid w:val="00A82C35"/>
    <w:rsid w:val="00A8449A"/>
    <w:rsid w:val="00A844DA"/>
    <w:rsid w:val="00A85349"/>
    <w:rsid w:val="00A85548"/>
    <w:rsid w:val="00A85744"/>
    <w:rsid w:val="00A86E36"/>
    <w:rsid w:val="00A87979"/>
    <w:rsid w:val="00A91484"/>
    <w:rsid w:val="00A91E0D"/>
    <w:rsid w:val="00A93F42"/>
    <w:rsid w:val="00A94692"/>
    <w:rsid w:val="00A94AB1"/>
    <w:rsid w:val="00A94C8F"/>
    <w:rsid w:val="00A96925"/>
    <w:rsid w:val="00A96CC9"/>
    <w:rsid w:val="00A96D82"/>
    <w:rsid w:val="00A979ED"/>
    <w:rsid w:val="00AA0585"/>
    <w:rsid w:val="00AA13A2"/>
    <w:rsid w:val="00AB3700"/>
    <w:rsid w:val="00AB3BC5"/>
    <w:rsid w:val="00AB775A"/>
    <w:rsid w:val="00AC35BF"/>
    <w:rsid w:val="00AC42CF"/>
    <w:rsid w:val="00AC46EF"/>
    <w:rsid w:val="00AC4C33"/>
    <w:rsid w:val="00AC6E0D"/>
    <w:rsid w:val="00AC714C"/>
    <w:rsid w:val="00AD01BC"/>
    <w:rsid w:val="00AD2638"/>
    <w:rsid w:val="00AD2AE3"/>
    <w:rsid w:val="00AD3A72"/>
    <w:rsid w:val="00AD5A58"/>
    <w:rsid w:val="00AD5DAE"/>
    <w:rsid w:val="00AD6030"/>
    <w:rsid w:val="00AD67CF"/>
    <w:rsid w:val="00AE2802"/>
    <w:rsid w:val="00AE2E17"/>
    <w:rsid w:val="00AE434E"/>
    <w:rsid w:val="00AE4811"/>
    <w:rsid w:val="00AE4B69"/>
    <w:rsid w:val="00AE635D"/>
    <w:rsid w:val="00AE6CA7"/>
    <w:rsid w:val="00AE72BC"/>
    <w:rsid w:val="00AF2699"/>
    <w:rsid w:val="00AF2763"/>
    <w:rsid w:val="00AF7720"/>
    <w:rsid w:val="00B00672"/>
    <w:rsid w:val="00B04ADD"/>
    <w:rsid w:val="00B20BDD"/>
    <w:rsid w:val="00B220A8"/>
    <w:rsid w:val="00B2475C"/>
    <w:rsid w:val="00B25302"/>
    <w:rsid w:val="00B30026"/>
    <w:rsid w:val="00B37439"/>
    <w:rsid w:val="00B428A9"/>
    <w:rsid w:val="00B43AB8"/>
    <w:rsid w:val="00B44B35"/>
    <w:rsid w:val="00B4722D"/>
    <w:rsid w:val="00B472B4"/>
    <w:rsid w:val="00B52283"/>
    <w:rsid w:val="00B52F58"/>
    <w:rsid w:val="00B53C6D"/>
    <w:rsid w:val="00B5419E"/>
    <w:rsid w:val="00B56DB7"/>
    <w:rsid w:val="00B57069"/>
    <w:rsid w:val="00B63CE3"/>
    <w:rsid w:val="00B64CAC"/>
    <w:rsid w:val="00B64F96"/>
    <w:rsid w:val="00B65172"/>
    <w:rsid w:val="00B664CD"/>
    <w:rsid w:val="00B66B7F"/>
    <w:rsid w:val="00B66C2D"/>
    <w:rsid w:val="00B67A5B"/>
    <w:rsid w:val="00B67D7A"/>
    <w:rsid w:val="00B70864"/>
    <w:rsid w:val="00B764DF"/>
    <w:rsid w:val="00B81F2E"/>
    <w:rsid w:val="00B87FBB"/>
    <w:rsid w:val="00B9389B"/>
    <w:rsid w:val="00B949B8"/>
    <w:rsid w:val="00B94DAA"/>
    <w:rsid w:val="00B95FDC"/>
    <w:rsid w:val="00B96244"/>
    <w:rsid w:val="00B9761A"/>
    <w:rsid w:val="00B976AE"/>
    <w:rsid w:val="00BA1A2E"/>
    <w:rsid w:val="00BA48B2"/>
    <w:rsid w:val="00BA48C2"/>
    <w:rsid w:val="00BA7CDF"/>
    <w:rsid w:val="00BB051C"/>
    <w:rsid w:val="00BB07BF"/>
    <w:rsid w:val="00BB0BC0"/>
    <w:rsid w:val="00BB20EE"/>
    <w:rsid w:val="00BB21EF"/>
    <w:rsid w:val="00BB5C66"/>
    <w:rsid w:val="00BB63E1"/>
    <w:rsid w:val="00BB6793"/>
    <w:rsid w:val="00BC0088"/>
    <w:rsid w:val="00BC0FA9"/>
    <w:rsid w:val="00BC334C"/>
    <w:rsid w:val="00BC33CE"/>
    <w:rsid w:val="00BC4BBB"/>
    <w:rsid w:val="00BC4C2B"/>
    <w:rsid w:val="00BC5AB2"/>
    <w:rsid w:val="00BC672C"/>
    <w:rsid w:val="00BC68FC"/>
    <w:rsid w:val="00BD3BDE"/>
    <w:rsid w:val="00BD58D6"/>
    <w:rsid w:val="00BD69B3"/>
    <w:rsid w:val="00BE06BE"/>
    <w:rsid w:val="00BE12DF"/>
    <w:rsid w:val="00BE1666"/>
    <w:rsid w:val="00BE18DA"/>
    <w:rsid w:val="00BE24AC"/>
    <w:rsid w:val="00BE3110"/>
    <w:rsid w:val="00BE4F44"/>
    <w:rsid w:val="00BE638F"/>
    <w:rsid w:val="00BE6692"/>
    <w:rsid w:val="00BE78C7"/>
    <w:rsid w:val="00BE7BD8"/>
    <w:rsid w:val="00BF0728"/>
    <w:rsid w:val="00BF37C9"/>
    <w:rsid w:val="00BF4801"/>
    <w:rsid w:val="00BF5E73"/>
    <w:rsid w:val="00BF753C"/>
    <w:rsid w:val="00C00207"/>
    <w:rsid w:val="00C0022E"/>
    <w:rsid w:val="00C01D9A"/>
    <w:rsid w:val="00C031D1"/>
    <w:rsid w:val="00C05F5A"/>
    <w:rsid w:val="00C0692F"/>
    <w:rsid w:val="00C06A24"/>
    <w:rsid w:val="00C107C2"/>
    <w:rsid w:val="00C11BA0"/>
    <w:rsid w:val="00C160CE"/>
    <w:rsid w:val="00C20396"/>
    <w:rsid w:val="00C21BEE"/>
    <w:rsid w:val="00C21EC7"/>
    <w:rsid w:val="00C25F26"/>
    <w:rsid w:val="00C275FE"/>
    <w:rsid w:val="00C30126"/>
    <w:rsid w:val="00C316C2"/>
    <w:rsid w:val="00C345DE"/>
    <w:rsid w:val="00C36678"/>
    <w:rsid w:val="00C3695F"/>
    <w:rsid w:val="00C36CD8"/>
    <w:rsid w:val="00C36E61"/>
    <w:rsid w:val="00C40C70"/>
    <w:rsid w:val="00C4119A"/>
    <w:rsid w:val="00C41876"/>
    <w:rsid w:val="00C42C7B"/>
    <w:rsid w:val="00C43EA0"/>
    <w:rsid w:val="00C4405D"/>
    <w:rsid w:val="00C5172D"/>
    <w:rsid w:val="00C51997"/>
    <w:rsid w:val="00C65C2F"/>
    <w:rsid w:val="00C67869"/>
    <w:rsid w:val="00C7024E"/>
    <w:rsid w:val="00C74143"/>
    <w:rsid w:val="00C743D4"/>
    <w:rsid w:val="00C7586E"/>
    <w:rsid w:val="00C76E2E"/>
    <w:rsid w:val="00C80256"/>
    <w:rsid w:val="00C82469"/>
    <w:rsid w:val="00C837D9"/>
    <w:rsid w:val="00C8440E"/>
    <w:rsid w:val="00C84FE0"/>
    <w:rsid w:val="00C8664B"/>
    <w:rsid w:val="00C873EB"/>
    <w:rsid w:val="00C90C0D"/>
    <w:rsid w:val="00C928D0"/>
    <w:rsid w:val="00C93101"/>
    <w:rsid w:val="00C943F7"/>
    <w:rsid w:val="00C96113"/>
    <w:rsid w:val="00C96605"/>
    <w:rsid w:val="00CA1043"/>
    <w:rsid w:val="00CA17D8"/>
    <w:rsid w:val="00CA28B3"/>
    <w:rsid w:val="00CA2C7F"/>
    <w:rsid w:val="00CA34E0"/>
    <w:rsid w:val="00CA3B7D"/>
    <w:rsid w:val="00CA5391"/>
    <w:rsid w:val="00CA62AD"/>
    <w:rsid w:val="00CA7DFA"/>
    <w:rsid w:val="00CB3494"/>
    <w:rsid w:val="00CB48C0"/>
    <w:rsid w:val="00CB4D8E"/>
    <w:rsid w:val="00CB610F"/>
    <w:rsid w:val="00CB704F"/>
    <w:rsid w:val="00CC0C8F"/>
    <w:rsid w:val="00CC1920"/>
    <w:rsid w:val="00CC2858"/>
    <w:rsid w:val="00CC4293"/>
    <w:rsid w:val="00CD0128"/>
    <w:rsid w:val="00CD0497"/>
    <w:rsid w:val="00CD2682"/>
    <w:rsid w:val="00CD37BB"/>
    <w:rsid w:val="00CD4EDB"/>
    <w:rsid w:val="00CD571C"/>
    <w:rsid w:val="00CD6880"/>
    <w:rsid w:val="00CD69DE"/>
    <w:rsid w:val="00CD6C64"/>
    <w:rsid w:val="00CE05E3"/>
    <w:rsid w:val="00CE1AE7"/>
    <w:rsid w:val="00CE5549"/>
    <w:rsid w:val="00CE7594"/>
    <w:rsid w:val="00CF1D8B"/>
    <w:rsid w:val="00CF21A1"/>
    <w:rsid w:val="00CF2D32"/>
    <w:rsid w:val="00CF3F3E"/>
    <w:rsid w:val="00CF4E1F"/>
    <w:rsid w:val="00CF637E"/>
    <w:rsid w:val="00CF737F"/>
    <w:rsid w:val="00D00400"/>
    <w:rsid w:val="00D03071"/>
    <w:rsid w:val="00D04B5E"/>
    <w:rsid w:val="00D10654"/>
    <w:rsid w:val="00D11A23"/>
    <w:rsid w:val="00D15F94"/>
    <w:rsid w:val="00D1602D"/>
    <w:rsid w:val="00D174EB"/>
    <w:rsid w:val="00D2317E"/>
    <w:rsid w:val="00D25663"/>
    <w:rsid w:val="00D26ADF"/>
    <w:rsid w:val="00D27074"/>
    <w:rsid w:val="00D314D8"/>
    <w:rsid w:val="00D32DBE"/>
    <w:rsid w:val="00D32E44"/>
    <w:rsid w:val="00D33DA1"/>
    <w:rsid w:val="00D33E03"/>
    <w:rsid w:val="00D35CC0"/>
    <w:rsid w:val="00D44CF9"/>
    <w:rsid w:val="00D45793"/>
    <w:rsid w:val="00D46A76"/>
    <w:rsid w:val="00D46FAA"/>
    <w:rsid w:val="00D50BB9"/>
    <w:rsid w:val="00D52413"/>
    <w:rsid w:val="00D539D0"/>
    <w:rsid w:val="00D655AA"/>
    <w:rsid w:val="00D66BB1"/>
    <w:rsid w:val="00D670E3"/>
    <w:rsid w:val="00D730AB"/>
    <w:rsid w:val="00D75809"/>
    <w:rsid w:val="00D75A7A"/>
    <w:rsid w:val="00D76D6C"/>
    <w:rsid w:val="00D779F0"/>
    <w:rsid w:val="00D81CD8"/>
    <w:rsid w:val="00D823D9"/>
    <w:rsid w:val="00D832A8"/>
    <w:rsid w:val="00D8571E"/>
    <w:rsid w:val="00D87458"/>
    <w:rsid w:val="00D90EAA"/>
    <w:rsid w:val="00D91612"/>
    <w:rsid w:val="00D9184B"/>
    <w:rsid w:val="00D938B2"/>
    <w:rsid w:val="00D93D1D"/>
    <w:rsid w:val="00D9555A"/>
    <w:rsid w:val="00D96120"/>
    <w:rsid w:val="00DA014B"/>
    <w:rsid w:val="00DA0B72"/>
    <w:rsid w:val="00DA4415"/>
    <w:rsid w:val="00DA7E1B"/>
    <w:rsid w:val="00DB1163"/>
    <w:rsid w:val="00DB22FB"/>
    <w:rsid w:val="00DB28CB"/>
    <w:rsid w:val="00DB3A17"/>
    <w:rsid w:val="00DB56A3"/>
    <w:rsid w:val="00DB74D2"/>
    <w:rsid w:val="00DC020D"/>
    <w:rsid w:val="00DC3876"/>
    <w:rsid w:val="00DC7394"/>
    <w:rsid w:val="00DD00C8"/>
    <w:rsid w:val="00DD17BA"/>
    <w:rsid w:val="00DD1B24"/>
    <w:rsid w:val="00DD248A"/>
    <w:rsid w:val="00DD3AE2"/>
    <w:rsid w:val="00DD3DC7"/>
    <w:rsid w:val="00DD4E39"/>
    <w:rsid w:val="00DD5A5D"/>
    <w:rsid w:val="00DD683D"/>
    <w:rsid w:val="00DD6A05"/>
    <w:rsid w:val="00DD6BD5"/>
    <w:rsid w:val="00DE1C1D"/>
    <w:rsid w:val="00DE2447"/>
    <w:rsid w:val="00DE312D"/>
    <w:rsid w:val="00DE338F"/>
    <w:rsid w:val="00DE3446"/>
    <w:rsid w:val="00DE520D"/>
    <w:rsid w:val="00DE5530"/>
    <w:rsid w:val="00DE7FFA"/>
    <w:rsid w:val="00DF0F8D"/>
    <w:rsid w:val="00DF7714"/>
    <w:rsid w:val="00E01D40"/>
    <w:rsid w:val="00E03290"/>
    <w:rsid w:val="00E04730"/>
    <w:rsid w:val="00E0546D"/>
    <w:rsid w:val="00E07305"/>
    <w:rsid w:val="00E07D08"/>
    <w:rsid w:val="00E10CCB"/>
    <w:rsid w:val="00E10D5D"/>
    <w:rsid w:val="00E119E2"/>
    <w:rsid w:val="00E11BA0"/>
    <w:rsid w:val="00E133B9"/>
    <w:rsid w:val="00E13F64"/>
    <w:rsid w:val="00E1427D"/>
    <w:rsid w:val="00E172AE"/>
    <w:rsid w:val="00E1740D"/>
    <w:rsid w:val="00E203AA"/>
    <w:rsid w:val="00E20BA5"/>
    <w:rsid w:val="00E24BEE"/>
    <w:rsid w:val="00E25CED"/>
    <w:rsid w:val="00E2682E"/>
    <w:rsid w:val="00E30AE3"/>
    <w:rsid w:val="00E31B89"/>
    <w:rsid w:val="00E333D0"/>
    <w:rsid w:val="00E338FB"/>
    <w:rsid w:val="00E3391E"/>
    <w:rsid w:val="00E34D44"/>
    <w:rsid w:val="00E35E4C"/>
    <w:rsid w:val="00E442AF"/>
    <w:rsid w:val="00E46C3F"/>
    <w:rsid w:val="00E470A1"/>
    <w:rsid w:val="00E4730B"/>
    <w:rsid w:val="00E53A34"/>
    <w:rsid w:val="00E53A55"/>
    <w:rsid w:val="00E54414"/>
    <w:rsid w:val="00E54DFD"/>
    <w:rsid w:val="00E55159"/>
    <w:rsid w:val="00E5642B"/>
    <w:rsid w:val="00E571C9"/>
    <w:rsid w:val="00E57B27"/>
    <w:rsid w:val="00E60FBC"/>
    <w:rsid w:val="00E61D9C"/>
    <w:rsid w:val="00E643ED"/>
    <w:rsid w:val="00E64CEB"/>
    <w:rsid w:val="00E65014"/>
    <w:rsid w:val="00E716AB"/>
    <w:rsid w:val="00E7487E"/>
    <w:rsid w:val="00E75401"/>
    <w:rsid w:val="00E81F00"/>
    <w:rsid w:val="00E8509E"/>
    <w:rsid w:val="00E855F1"/>
    <w:rsid w:val="00E85EE6"/>
    <w:rsid w:val="00E90F4C"/>
    <w:rsid w:val="00E91E6F"/>
    <w:rsid w:val="00E92041"/>
    <w:rsid w:val="00E97F8D"/>
    <w:rsid w:val="00EA0C9C"/>
    <w:rsid w:val="00EA17E0"/>
    <w:rsid w:val="00EA50DA"/>
    <w:rsid w:val="00EA679B"/>
    <w:rsid w:val="00EA7692"/>
    <w:rsid w:val="00EB086A"/>
    <w:rsid w:val="00EB1831"/>
    <w:rsid w:val="00EB357E"/>
    <w:rsid w:val="00EB69B3"/>
    <w:rsid w:val="00EB6CC5"/>
    <w:rsid w:val="00EB7E35"/>
    <w:rsid w:val="00EC138F"/>
    <w:rsid w:val="00EC2409"/>
    <w:rsid w:val="00EC3073"/>
    <w:rsid w:val="00EC421A"/>
    <w:rsid w:val="00ED0E57"/>
    <w:rsid w:val="00ED0F0E"/>
    <w:rsid w:val="00ED1BF1"/>
    <w:rsid w:val="00ED2C96"/>
    <w:rsid w:val="00ED3CF4"/>
    <w:rsid w:val="00ED486F"/>
    <w:rsid w:val="00ED5615"/>
    <w:rsid w:val="00ED5EBD"/>
    <w:rsid w:val="00EE045A"/>
    <w:rsid w:val="00EE06CE"/>
    <w:rsid w:val="00EE499A"/>
    <w:rsid w:val="00EE634D"/>
    <w:rsid w:val="00EE726D"/>
    <w:rsid w:val="00EE7AE1"/>
    <w:rsid w:val="00EE7DEE"/>
    <w:rsid w:val="00EF2526"/>
    <w:rsid w:val="00EF2EF7"/>
    <w:rsid w:val="00EF4662"/>
    <w:rsid w:val="00EF47C1"/>
    <w:rsid w:val="00EF4BFB"/>
    <w:rsid w:val="00EF6D03"/>
    <w:rsid w:val="00F07B4A"/>
    <w:rsid w:val="00F108C0"/>
    <w:rsid w:val="00F124FF"/>
    <w:rsid w:val="00F12AAB"/>
    <w:rsid w:val="00F12E15"/>
    <w:rsid w:val="00F1346E"/>
    <w:rsid w:val="00F145A9"/>
    <w:rsid w:val="00F149A9"/>
    <w:rsid w:val="00F1658D"/>
    <w:rsid w:val="00F202C1"/>
    <w:rsid w:val="00F20D37"/>
    <w:rsid w:val="00F22C17"/>
    <w:rsid w:val="00F237CC"/>
    <w:rsid w:val="00F26FD3"/>
    <w:rsid w:val="00F3139B"/>
    <w:rsid w:val="00F31AAB"/>
    <w:rsid w:val="00F31D1B"/>
    <w:rsid w:val="00F33B3F"/>
    <w:rsid w:val="00F37995"/>
    <w:rsid w:val="00F406E2"/>
    <w:rsid w:val="00F45D16"/>
    <w:rsid w:val="00F53188"/>
    <w:rsid w:val="00F53228"/>
    <w:rsid w:val="00F5378D"/>
    <w:rsid w:val="00F5456E"/>
    <w:rsid w:val="00F54810"/>
    <w:rsid w:val="00F55A89"/>
    <w:rsid w:val="00F60CC5"/>
    <w:rsid w:val="00F61C06"/>
    <w:rsid w:val="00F61F93"/>
    <w:rsid w:val="00F628AB"/>
    <w:rsid w:val="00F64119"/>
    <w:rsid w:val="00F6453F"/>
    <w:rsid w:val="00F64602"/>
    <w:rsid w:val="00F6543F"/>
    <w:rsid w:val="00F65BE6"/>
    <w:rsid w:val="00F65D9F"/>
    <w:rsid w:val="00F76DDC"/>
    <w:rsid w:val="00F80928"/>
    <w:rsid w:val="00F83056"/>
    <w:rsid w:val="00F858AD"/>
    <w:rsid w:val="00F85F2D"/>
    <w:rsid w:val="00F8614E"/>
    <w:rsid w:val="00F8647F"/>
    <w:rsid w:val="00F86920"/>
    <w:rsid w:val="00F86A2A"/>
    <w:rsid w:val="00FA1ADF"/>
    <w:rsid w:val="00FA58C0"/>
    <w:rsid w:val="00FA6387"/>
    <w:rsid w:val="00FA7DE2"/>
    <w:rsid w:val="00FB5D05"/>
    <w:rsid w:val="00FC116C"/>
    <w:rsid w:val="00FC17F1"/>
    <w:rsid w:val="00FC1D5C"/>
    <w:rsid w:val="00FC23C8"/>
    <w:rsid w:val="00FC28DB"/>
    <w:rsid w:val="00FC3C95"/>
    <w:rsid w:val="00FC44F4"/>
    <w:rsid w:val="00FC6DE9"/>
    <w:rsid w:val="00FC6E2B"/>
    <w:rsid w:val="00FC6EF0"/>
    <w:rsid w:val="00FD0D61"/>
    <w:rsid w:val="00FD1DA4"/>
    <w:rsid w:val="00FD24FB"/>
    <w:rsid w:val="00FE1188"/>
    <w:rsid w:val="00FE1650"/>
    <w:rsid w:val="00FE20EB"/>
    <w:rsid w:val="00FE2703"/>
    <w:rsid w:val="00FE3E54"/>
    <w:rsid w:val="00FE57A7"/>
    <w:rsid w:val="00FE74A9"/>
    <w:rsid w:val="00FF02E0"/>
    <w:rsid w:val="00FF37EF"/>
    <w:rsid w:val="00FF4A62"/>
    <w:rsid w:val="00FF6997"/>
    <w:rsid w:val="0169694D"/>
    <w:rsid w:val="03830A94"/>
    <w:rsid w:val="07434D09"/>
    <w:rsid w:val="076B1E66"/>
    <w:rsid w:val="07E9565F"/>
    <w:rsid w:val="0BCF42BA"/>
    <w:rsid w:val="0DA729FC"/>
    <w:rsid w:val="1239754B"/>
    <w:rsid w:val="16E61D9B"/>
    <w:rsid w:val="19366A29"/>
    <w:rsid w:val="211C7778"/>
    <w:rsid w:val="23026BB7"/>
    <w:rsid w:val="23195CE1"/>
    <w:rsid w:val="244F5B6D"/>
    <w:rsid w:val="29026027"/>
    <w:rsid w:val="2A686E9C"/>
    <w:rsid w:val="2AF76AC6"/>
    <w:rsid w:val="2C13653A"/>
    <w:rsid w:val="2D846BDD"/>
    <w:rsid w:val="30322ECE"/>
    <w:rsid w:val="33BB342C"/>
    <w:rsid w:val="36737CB3"/>
    <w:rsid w:val="36DE7125"/>
    <w:rsid w:val="377E402C"/>
    <w:rsid w:val="38190C11"/>
    <w:rsid w:val="38830317"/>
    <w:rsid w:val="3DA66068"/>
    <w:rsid w:val="3DF0FBF8"/>
    <w:rsid w:val="3F0D161B"/>
    <w:rsid w:val="3FD575CF"/>
    <w:rsid w:val="40205A09"/>
    <w:rsid w:val="4281531C"/>
    <w:rsid w:val="448033C6"/>
    <w:rsid w:val="44EE068F"/>
    <w:rsid w:val="46F527C1"/>
    <w:rsid w:val="47904CDA"/>
    <w:rsid w:val="48625538"/>
    <w:rsid w:val="499E108F"/>
    <w:rsid w:val="4AB228D7"/>
    <w:rsid w:val="4FBB6737"/>
    <w:rsid w:val="4FFA2D12"/>
    <w:rsid w:val="51D02FBF"/>
    <w:rsid w:val="53A43AE3"/>
    <w:rsid w:val="547D4EED"/>
    <w:rsid w:val="55CD7F2C"/>
    <w:rsid w:val="56EA4671"/>
    <w:rsid w:val="5D3A57DB"/>
    <w:rsid w:val="5F7B6F1F"/>
    <w:rsid w:val="5FBEB117"/>
    <w:rsid w:val="5FEFB101"/>
    <w:rsid w:val="65901733"/>
    <w:rsid w:val="664D7C4E"/>
    <w:rsid w:val="67880BC9"/>
    <w:rsid w:val="67D20D3A"/>
    <w:rsid w:val="68784D87"/>
    <w:rsid w:val="6C214C5D"/>
    <w:rsid w:val="6DDF4DD9"/>
    <w:rsid w:val="6DFC0AD3"/>
    <w:rsid w:val="71AD656E"/>
    <w:rsid w:val="72EC939B"/>
    <w:rsid w:val="74001EDF"/>
    <w:rsid w:val="765A2334"/>
    <w:rsid w:val="772277EC"/>
    <w:rsid w:val="791D4082"/>
    <w:rsid w:val="7AAD2A7E"/>
    <w:rsid w:val="7DEA59BB"/>
    <w:rsid w:val="7E963022"/>
    <w:rsid w:val="7F675998"/>
    <w:rsid w:val="DEF93884"/>
    <w:rsid w:val="FBEFFFB2"/>
    <w:rsid w:val="FF9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3"/>
    <w:unhideWhenUsed/>
    <w:qFormat/>
    <w:uiPriority w:val="99"/>
    <w:pPr>
      <w:ind w:firstLine="420" w:firstLineChars="100"/>
    </w:p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434</Words>
  <Characters>2474</Characters>
  <Lines>20</Lines>
  <Paragraphs>5</Paragraphs>
  <TotalTime>2</TotalTime>
  <ScaleCrop>false</ScaleCrop>
  <LinksUpToDate>false</LinksUpToDate>
  <CharactersWithSpaces>2903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2023-08-30T18:59:00Z</dcterms:created>
  <dc:creator>未定义</dc:creator>
  <cp:lastModifiedBy>郑文秀</cp:lastModifiedBy>
  <cp:lastPrinted>2024-04-25T14:25:00Z</cp:lastPrinted>
  <dcterms:modified xsi:type="dcterms:W3CDTF">2024-04-25T09:16:55Z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